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6</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 to the lecture. Then answer the questions, according to the </w:t>
      </w:r>
      <w:r>
        <w:rPr>
          <w:color w:val="231F20"/>
          <w:spacing w:val="-2"/>
        </w:rPr>
        <w:t>information.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2"/>
          <w:sz w:val="22"/>
        </w:rPr>
        <w:t> </w:t>
      </w:r>
      <w:r>
        <w:rPr>
          <w:color w:val="231F20"/>
          <w:sz w:val="22"/>
        </w:rPr>
        <w:t>is</w:t>
      </w:r>
      <w:r>
        <w:rPr>
          <w:color w:val="231F20"/>
          <w:spacing w:val="-1"/>
          <w:sz w:val="22"/>
        </w:rPr>
        <w:t> </w:t>
      </w:r>
      <w:r>
        <w:rPr>
          <w:color w:val="231F20"/>
          <w:sz w:val="22"/>
        </w:rPr>
        <w:t>the</w:t>
      </w:r>
      <w:r>
        <w:rPr>
          <w:color w:val="231F20"/>
          <w:spacing w:val="-2"/>
          <w:sz w:val="22"/>
        </w:rPr>
        <w:t> </w:t>
      </w:r>
      <w:r>
        <w:rPr>
          <w:color w:val="231F20"/>
          <w:sz w:val="22"/>
        </w:rPr>
        <w:t>main</w:t>
      </w:r>
      <w:r>
        <w:rPr>
          <w:color w:val="231F20"/>
          <w:spacing w:val="-1"/>
          <w:sz w:val="22"/>
        </w:rPr>
        <w:t> </w:t>
      </w:r>
      <w:r>
        <w:rPr>
          <w:color w:val="231F20"/>
          <w:sz w:val="22"/>
        </w:rPr>
        <w:t>idea</w:t>
      </w:r>
      <w:r>
        <w:rPr>
          <w:color w:val="231F20"/>
          <w:spacing w:val="-2"/>
          <w:sz w:val="22"/>
        </w:rPr>
        <w:t> </w:t>
      </w:r>
      <w:r>
        <w:rPr>
          <w:color w:val="231F20"/>
          <w:sz w:val="22"/>
        </w:rPr>
        <w:t>of</w:t>
      </w:r>
      <w:r>
        <w:rPr>
          <w:color w:val="231F20"/>
          <w:spacing w:val="-2"/>
          <w:sz w:val="22"/>
        </w:rPr>
        <w:t> </w:t>
      </w:r>
      <w:r>
        <w:rPr>
          <w:color w:val="231F20"/>
          <w:sz w:val="22"/>
        </w:rPr>
        <w:t>the</w:t>
      </w:r>
      <w:r>
        <w:rPr>
          <w:color w:val="231F20"/>
          <w:spacing w:val="-1"/>
          <w:sz w:val="22"/>
        </w:rPr>
        <w:t> </w:t>
      </w:r>
      <w:r>
        <w:rPr>
          <w:color w:val="231F20"/>
          <w:spacing w:val="-2"/>
          <w:sz w:val="22"/>
        </w:rPr>
        <w:t>lecture?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Mammals</w:t>
      </w:r>
      <w:r>
        <w:rPr>
          <w:color w:val="231F20"/>
          <w:spacing w:val="-5"/>
          <w:sz w:val="22"/>
        </w:rPr>
        <w:t> </w:t>
      </w:r>
      <w:r>
        <w:rPr>
          <w:color w:val="231F20"/>
          <w:sz w:val="22"/>
        </w:rPr>
        <w:t>have</w:t>
      </w:r>
      <w:r>
        <w:rPr>
          <w:color w:val="231F20"/>
          <w:spacing w:val="-5"/>
          <w:sz w:val="22"/>
        </w:rPr>
        <w:t> </w:t>
      </w:r>
      <w:r>
        <w:rPr>
          <w:color w:val="231F20"/>
          <w:sz w:val="22"/>
        </w:rPr>
        <w:t>shrunk</w:t>
      </w:r>
      <w:r>
        <w:rPr>
          <w:color w:val="231F20"/>
          <w:spacing w:val="-4"/>
          <w:sz w:val="22"/>
        </w:rPr>
        <w:t> </w:t>
      </w:r>
      <w:r>
        <w:rPr>
          <w:color w:val="231F20"/>
          <w:sz w:val="22"/>
        </w:rPr>
        <w:t>significantly</w:t>
      </w:r>
      <w:r>
        <w:rPr>
          <w:color w:val="231F20"/>
          <w:spacing w:val="-5"/>
          <w:sz w:val="22"/>
        </w:rPr>
        <w:t> </w:t>
      </w:r>
      <w:r>
        <w:rPr>
          <w:color w:val="231F20"/>
          <w:sz w:val="22"/>
        </w:rPr>
        <w:t>in</w:t>
      </w:r>
      <w:r>
        <w:rPr>
          <w:color w:val="231F20"/>
          <w:spacing w:val="-5"/>
          <w:sz w:val="22"/>
        </w:rPr>
        <w:t> </w:t>
      </w:r>
      <w:r>
        <w:rPr>
          <w:color w:val="231F20"/>
          <w:sz w:val="22"/>
        </w:rPr>
        <w:t>size</w:t>
      </w:r>
      <w:r>
        <w:rPr>
          <w:color w:val="231F20"/>
          <w:spacing w:val="-4"/>
          <w:sz w:val="22"/>
        </w:rPr>
        <w:t> </w:t>
      </w:r>
      <w:r>
        <w:rPr>
          <w:color w:val="231F20"/>
          <w:sz w:val="22"/>
        </w:rPr>
        <w:t>in</w:t>
      </w:r>
      <w:r>
        <w:rPr>
          <w:color w:val="231F20"/>
          <w:spacing w:val="-5"/>
          <w:sz w:val="22"/>
        </w:rPr>
        <w:t> </w:t>
      </w:r>
      <w:r>
        <w:rPr>
          <w:color w:val="231F20"/>
          <w:sz w:val="22"/>
        </w:rPr>
        <w:t>the</w:t>
      </w:r>
      <w:r>
        <w:rPr>
          <w:color w:val="231F20"/>
          <w:spacing w:val="-5"/>
          <w:sz w:val="22"/>
        </w:rPr>
        <w:t> </w:t>
      </w:r>
      <w:r>
        <w:rPr>
          <w:color w:val="231F20"/>
          <w:sz w:val="22"/>
        </w:rPr>
        <w:t>last</w:t>
      </w:r>
      <w:r>
        <w:rPr>
          <w:color w:val="231F20"/>
          <w:spacing w:val="-4"/>
          <w:sz w:val="22"/>
        </w:rPr>
        <w:t> </w:t>
      </w:r>
      <w:r>
        <w:rPr>
          <w:color w:val="231F20"/>
          <w:sz w:val="22"/>
        </w:rPr>
        <w:t>10,000</w:t>
      </w:r>
      <w:r>
        <w:rPr>
          <w:color w:val="231F20"/>
          <w:spacing w:val="-5"/>
          <w:sz w:val="22"/>
        </w:rPr>
        <w:t> </w:t>
      </w:r>
      <w:r>
        <w:rPr>
          <w:color w:val="231F20"/>
          <w:spacing w:val="-2"/>
          <w:sz w:val="22"/>
        </w:rPr>
        <w:t>years.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Overhunting</w:t>
      </w:r>
      <w:r>
        <w:rPr>
          <w:color w:val="231F20"/>
          <w:spacing w:val="-6"/>
          <w:sz w:val="22"/>
        </w:rPr>
        <w:t> </w:t>
      </w:r>
      <w:r>
        <w:rPr>
          <w:color w:val="231F20"/>
          <w:sz w:val="22"/>
        </w:rPr>
        <w:t>by</w:t>
      </w:r>
      <w:r>
        <w:rPr>
          <w:color w:val="231F20"/>
          <w:spacing w:val="-5"/>
          <w:sz w:val="22"/>
        </w:rPr>
        <w:t> </w:t>
      </w:r>
      <w:r>
        <w:rPr>
          <w:color w:val="231F20"/>
          <w:sz w:val="22"/>
        </w:rPr>
        <w:t>humans</w:t>
      </w:r>
      <w:r>
        <w:rPr>
          <w:color w:val="231F20"/>
          <w:spacing w:val="-5"/>
          <w:sz w:val="22"/>
        </w:rPr>
        <w:t> </w:t>
      </w:r>
      <w:r>
        <w:rPr>
          <w:color w:val="231F20"/>
          <w:sz w:val="22"/>
        </w:rPr>
        <w:t>contributed</w:t>
      </w:r>
      <w:r>
        <w:rPr>
          <w:color w:val="231F20"/>
          <w:spacing w:val="-5"/>
          <w:sz w:val="22"/>
        </w:rPr>
        <w:t> </w:t>
      </w:r>
      <w:r>
        <w:rPr>
          <w:color w:val="231F20"/>
          <w:sz w:val="22"/>
        </w:rPr>
        <w:t>to</w:t>
      </w:r>
      <w:r>
        <w:rPr>
          <w:color w:val="231F20"/>
          <w:spacing w:val="-6"/>
          <w:sz w:val="22"/>
        </w:rPr>
        <w:t> </w:t>
      </w:r>
      <w:r>
        <w:rPr>
          <w:color w:val="231F20"/>
          <w:sz w:val="22"/>
        </w:rPr>
        <w:t>the</w:t>
      </w:r>
      <w:r>
        <w:rPr>
          <w:color w:val="231F20"/>
          <w:spacing w:val="-5"/>
          <w:sz w:val="22"/>
        </w:rPr>
        <w:t> </w:t>
      </w:r>
      <w:r>
        <w:rPr>
          <w:color w:val="231F20"/>
          <w:sz w:val="22"/>
        </w:rPr>
        <w:t>extinction</w:t>
      </w:r>
      <w:r>
        <w:rPr>
          <w:color w:val="231F20"/>
          <w:spacing w:val="-5"/>
          <w:sz w:val="22"/>
        </w:rPr>
        <w:t> </w:t>
      </w:r>
      <w:r>
        <w:rPr>
          <w:color w:val="231F20"/>
          <w:sz w:val="22"/>
        </w:rPr>
        <w:t>of</w:t>
      </w:r>
      <w:r>
        <w:rPr>
          <w:color w:val="231F20"/>
          <w:spacing w:val="-5"/>
          <w:sz w:val="22"/>
        </w:rPr>
        <w:t> </w:t>
      </w:r>
      <w:r>
        <w:rPr>
          <w:color w:val="231F20"/>
          <w:sz w:val="22"/>
        </w:rPr>
        <w:t>large</w:t>
      </w:r>
      <w:r>
        <w:rPr>
          <w:color w:val="231F20"/>
          <w:spacing w:val="-6"/>
          <w:sz w:val="22"/>
        </w:rPr>
        <w:t> </w:t>
      </w:r>
      <w:r>
        <w:rPr>
          <w:color w:val="231F20"/>
          <w:spacing w:val="-2"/>
          <w:sz w:val="22"/>
        </w:rPr>
        <w:t>mammals.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8"/>
          <w:sz w:val="22"/>
        </w:rPr>
        <w:t> </w:t>
      </w:r>
      <w:r>
        <w:rPr>
          <w:color w:val="231F20"/>
          <w:sz w:val="22"/>
        </w:rPr>
        <w:t>stopped</w:t>
      </w:r>
      <w:r>
        <w:rPr>
          <w:color w:val="231F20"/>
          <w:spacing w:val="-7"/>
          <w:sz w:val="22"/>
        </w:rPr>
        <w:t> </w:t>
      </w:r>
      <w:r>
        <w:rPr>
          <w:color w:val="231F20"/>
          <w:sz w:val="22"/>
        </w:rPr>
        <w:t>hunting</w:t>
      </w:r>
      <w:r>
        <w:rPr>
          <w:color w:val="231F20"/>
          <w:spacing w:val="-7"/>
          <w:sz w:val="22"/>
        </w:rPr>
        <w:t> </w:t>
      </w:r>
      <w:r>
        <w:rPr>
          <w:color w:val="231F20"/>
          <w:sz w:val="22"/>
        </w:rPr>
        <w:t>large</w:t>
      </w:r>
      <w:r>
        <w:rPr>
          <w:color w:val="231F20"/>
          <w:spacing w:val="-7"/>
          <w:sz w:val="22"/>
        </w:rPr>
        <w:t> </w:t>
      </w:r>
      <w:r>
        <w:rPr>
          <w:color w:val="231F20"/>
          <w:sz w:val="22"/>
        </w:rPr>
        <w:t>animals</w:t>
      </w:r>
      <w:r>
        <w:rPr>
          <w:color w:val="231F20"/>
          <w:spacing w:val="-7"/>
          <w:sz w:val="22"/>
        </w:rPr>
        <w:t> </w:t>
      </w:r>
      <w:r>
        <w:rPr>
          <w:color w:val="231F20"/>
          <w:sz w:val="22"/>
        </w:rPr>
        <w:t>and</w:t>
      </w:r>
      <w:r>
        <w:rPr>
          <w:color w:val="231F20"/>
          <w:spacing w:val="-7"/>
          <w:sz w:val="22"/>
        </w:rPr>
        <w:t> </w:t>
      </w:r>
      <w:r>
        <w:rPr>
          <w:color w:val="231F20"/>
          <w:sz w:val="22"/>
        </w:rPr>
        <w:t>developed</w:t>
      </w:r>
      <w:r>
        <w:rPr>
          <w:color w:val="231F20"/>
          <w:spacing w:val="-7"/>
          <w:sz w:val="22"/>
        </w:rPr>
        <w:t> </w:t>
      </w:r>
      <w:r>
        <w:rPr>
          <w:color w:val="231F20"/>
          <w:spacing w:val="-2"/>
          <w:sz w:val="22"/>
        </w:rPr>
        <w:t>farming.</w:t>
      </w:r>
    </w:p>
    <w:p>
      <w:pPr>
        <w:pStyle w:val="ListParagraph"/>
        <w:numPr>
          <w:ilvl w:val="0"/>
          <w:numId w:val="1"/>
        </w:numPr>
        <w:tabs>
          <w:tab w:pos="421" w:val="left" w:leader="none"/>
        </w:tabs>
        <w:spacing w:line="240" w:lineRule="auto" w:before="126" w:after="0"/>
        <w:ind w:left="420" w:right="0" w:hanging="301"/>
        <w:jc w:val="left"/>
        <w:rPr>
          <w:sz w:val="22"/>
        </w:rPr>
      </w:pPr>
      <w:r>
        <w:rPr>
          <w:color w:val="231F20"/>
          <w:sz w:val="22"/>
        </w:rPr>
        <w:t>What</w:t>
      </w:r>
      <w:r>
        <w:rPr>
          <w:color w:val="231F20"/>
          <w:spacing w:val="-5"/>
          <w:sz w:val="22"/>
        </w:rPr>
        <w:t> </w:t>
      </w:r>
      <w:r>
        <w:rPr>
          <w:color w:val="231F20"/>
          <w:sz w:val="22"/>
        </w:rPr>
        <w:t>is</w:t>
      </w:r>
      <w:r>
        <w:rPr>
          <w:color w:val="231F20"/>
          <w:spacing w:val="-5"/>
          <w:sz w:val="22"/>
        </w:rPr>
        <w:t> </w:t>
      </w:r>
      <w:r>
        <w:rPr>
          <w:color w:val="231F20"/>
          <w:sz w:val="22"/>
        </w:rPr>
        <w:t>one</w:t>
      </w:r>
      <w:r>
        <w:rPr>
          <w:color w:val="231F20"/>
          <w:spacing w:val="-4"/>
          <w:sz w:val="22"/>
        </w:rPr>
        <w:t> </w:t>
      </w:r>
      <w:r>
        <w:rPr>
          <w:color w:val="231F20"/>
          <w:sz w:val="22"/>
        </w:rPr>
        <w:t>theory</w:t>
      </w:r>
      <w:r>
        <w:rPr>
          <w:color w:val="231F20"/>
          <w:spacing w:val="-5"/>
          <w:sz w:val="22"/>
        </w:rPr>
        <w:t> </w:t>
      </w:r>
      <w:r>
        <w:rPr>
          <w:color w:val="231F20"/>
          <w:sz w:val="22"/>
        </w:rPr>
        <w:t>that</w:t>
      </w:r>
      <w:r>
        <w:rPr>
          <w:color w:val="231F20"/>
          <w:spacing w:val="-4"/>
          <w:sz w:val="22"/>
        </w:rPr>
        <w:t> </w:t>
      </w:r>
      <w:r>
        <w:rPr>
          <w:color w:val="231F20"/>
          <w:sz w:val="22"/>
        </w:rPr>
        <w:t>explains</w:t>
      </w:r>
      <w:r>
        <w:rPr>
          <w:color w:val="231F20"/>
          <w:spacing w:val="-5"/>
          <w:sz w:val="22"/>
        </w:rPr>
        <w:t> </w:t>
      </w:r>
      <w:r>
        <w:rPr>
          <w:color w:val="231F20"/>
          <w:sz w:val="22"/>
        </w:rPr>
        <w:t>why</w:t>
      </w:r>
      <w:r>
        <w:rPr>
          <w:color w:val="231F20"/>
          <w:spacing w:val="-5"/>
          <w:sz w:val="22"/>
        </w:rPr>
        <w:t> </w:t>
      </w:r>
      <w:r>
        <w:rPr>
          <w:color w:val="231F20"/>
          <w:sz w:val="22"/>
        </w:rPr>
        <w:t>humans</w:t>
      </w:r>
      <w:r>
        <w:rPr>
          <w:color w:val="231F20"/>
          <w:spacing w:val="-4"/>
          <w:sz w:val="22"/>
        </w:rPr>
        <w:t> </w:t>
      </w:r>
      <w:r>
        <w:rPr>
          <w:color w:val="231F20"/>
          <w:sz w:val="22"/>
        </w:rPr>
        <w:t>developed</w:t>
      </w:r>
      <w:r>
        <w:rPr>
          <w:color w:val="231F20"/>
          <w:spacing w:val="-5"/>
          <w:sz w:val="22"/>
        </w:rPr>
        <w:t> </w:t>
      </w:r>
      <w:r>
        <w:rPr>
          <w:color w:val="231F20"/>
          <w:spacing w:val="-2"/>
          <w:sz w:val="22"/>
        </w:rPr>
        <w:t>agriculture?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7"/>
          <w:sz w:val="22"/>
        </w:rPr>
        <w:t> </w:t>
      </w:r>
      <w:r>
        <w:rPr>
          <w:color w:val="231F20"/>
          <w:sz w:val="22"/>
        </w:rPr>
        <w:t>gathered</w:t>
      </w:r>
      <w:r>
        <w:rPr>
          <w:color w:val="231F20"/>
          <w:spacing w:val="-7"/>
          <w:sz w:val="22"/>
        </w:rPr>
        <w:t> </w:t>
      </w:r>
      <w:r>
        <w:rPr>
          <w:color w:val="231F20"/>
          <w:sz w:val="22"/>
        </w:rPr>
        <w:t>together</w:t>
      </w:r>
      <w:r>
        <w:rPr>
          <w:color w:val="231F20"/>
          <w:spacing w:val="-7"/>
          <w:sz w:val="22"/>
        </w:rPr>
        <w:t> </w:t>
      </w:r>
      <w:r>
        <w:rPr>
          <w:color w:val="231F20"/>
          <w:sz w:val="22"/>
        </w:rPr>
        <w:t>and</w:t>
      </w:r>
      <w:r>
        <w:rPr>
          <w:color w:val="231F20"/>
          <w:spacing w:val="-7"/>
          <w:sz w:val="22"/>
        </w:rPr>
        <w:t> </w:t>
      </w:r>
      <w:r>
        <w:rPr>
          <w:color w:val="231F20"/>
          <w:sz w:val="22"/>
        </w:rPr>
        <w:t>developed</w:t>
      </w:r>
      <w:r>
        <w:rPr>
          <w:color w:val="231F20"/>
          <w:spacing w:val="-7"/>
          <w:sz w:val="22"/>
        </w:rPr>
        <w:t> </w:t>
      </w:r>
      <w:r>
        <w:rPr>
          <w:color w:val="231F20"/>
          <w:sz w:val="22"/>
        </w:rPr>
        <w:t>towns</w:t>
      </w:r>
      <w:r>
        <w:rPr>
          <w:color w:val="231F20"/>
          <w:spacing w:val="-7"/>
          <w:sz w:val="22"/>
        </w:rPr>
        <w:t> </w:t>
      </w:r>
      <w:r>
        <w:rPr>
          <w:color w:val="231F20"/>
          <w:sz w:val="22"/>
        </w:rPr>
        <w:t>and</w:t>
      </w:r>
      <w:r>
        <w:rPr>
          <w:color w:val="231F20"/>
          <w:spacing w:val="-7"/>
          <w:sz w:val="22"/>
        </w:rPr>
        <w:t> </w:t>
      </w:r>
      <w:r>
        <w:rPr>
          <w:color w:val="231F20"/>
          <w:spacing w:val="-2"/>
          <w:sz w:val="22"/>
        </w:rPr>
        <w:t>cities.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5"/>
          <w:sz w:val="22"/>
        </w:rPr>
        <w:t> </w:t>
      </w:r>
      <w:r>
        <w:rPr>
          <w:color w:val="231F20"/>
          <w:sz w:val="22"/>
        </w:rPr>
        <w:t>stopped</w:t>
      </w:r>
      <w:r>
        <w:rPr>
          <w:color w:val="231F20"/>
          <w:spacing w:val="-5"/>
          <w:sz w:val="22"/>
        </w:rPr>
        <w:t> </w:t>
      </w:r>
      <w:r>
        <w:rPr>
          <w:color w:val="231F20"/>
          <w:sz w:val="22"/>
        </w:rPr>
        <w:t>moving</w:t>
      </w:r>
      <w:r>
        <w:rPr>
          <w:color w:val="231F20"/>
          <w:spacing w:val="-5"/>
          <w:sz w:val="22"/>
        </w:rPr>
        <w:t> </w:t>
      </w:r>
      <w:r>
        <w:rPr>
          <w:color w:val="231F20"/>
          <w:sz w:val="22"/>
        </w:rPr>
        <w:t>around</w:t>
      </w:r>
      <w:r>
        <w:rPr>
          <w:color w:val="231F20"/>
          <w:spacing w:val="-5"/>
          <w:sz w:val="22"/>
        </w:rPr>
        <w:t> </w:t>
      </w:r>
      <w:r>
        <w:rPr>
          <w:color w:val="231F20"/>
          <w:sz w:val="22"/>
        </w:rPr>
        <w:t>as</w:t>
      </w:r>
      <w:r>
        <w:rPr>
          <w:color w:val="231F20"/>
          <w:spacing w:val="-5"/>
          <w:sz w:val="22"/>
        </w:rPr>
        <w:t> </w:t>
      </w:r>
      <w:r>
        <w:rPr>
          <w:color w:val="231F20"/>
          <w:sz w:val="22"/>
        </w:rPr>
        <w:t>nomads</w:t>
      </w:r>
      <w:r>
        <w:rPr>
          <w:color w:val="231F20"/>
          <w:spacing w:val="-5"/>
          <w:sz w:val="22"/>
        </w:rPr>
        <w:t> </w:t>
      </w:r>
      <w:r>
        <w:rPr>
          <w:color w:val="231F20"/>
          <w:sz w:val="22"/>
        </w:rPr>
        <w:t>and</w:t>
      </w:r>
      <w:r>
        <w:rPr>
          <w:color w:val="231F20"/>
          <w:spacing w:val="-5"/>
          <w:sz w:val="22"/>
        </w:rPr>
        <w:t> </w:t>
      </w:r>
      <w:r>
        <w:rPr>
          <w:color w:val="231F20"/>
          <w:sz w:val="22"/>
        </w:rPr>
        <w:t>settled</w:t>
      </w:r>
      <w:r>
        <w:rPr>
          <w:color w:val="231F20"/>
          <w:spacing w:val="-5"/>
          <w:sz w:val="22"/>
        </w:rPr>
        <w:t> </w:t>
      </w:r>
      <w:r>
        <w:rPr>
          <w:color w:val="231F20"/>
          <w:sz w:val="22"/>
        </w:rPr>
        <w:t>in</w:t>
      </w:r>
      <w:r>
        <w:rPr>
          <w:color w:val="231F20"/>
          <w:spacing w:val="-5"/>
          <w:sz w:val="22"/>
        </w:rPr>
        <w:t> </w:t>
      </w:r>
      <w:r>
        <w:rPr>
          <w:color w:val="231F20"/>
          <w:sz w:val="22"/>
        </w:rPr>
        <w:t>one</w:t>
      </w:r>
      <w:r>
        <w:rPr>
          <w:color w:val="231F20"/>
          <w:spacing w:val="-5"/>
          <w:sz w:val="22"/>
        </w:rPr>
        <w:t> </w:t>
      </w:r>
      <w:r>
        <w:rPr>
          <w:color w:val="231F20"/>
          <w:spacing w:val="-2"/>
          <w:sz w:val="22"/>
        </w:rPr>
        <w:t>place.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6"/>
          <w:sz w:val="22"/>
        </w:rPr>
        <w:t> </w:t>
      </w:r>
      <w:r>
        <w:rPr>
          <w:color w:val="231F20"/>
          <w:sz w:val="22"/>
        </w:rPr>
        <w:t>needed</w:t>
      </w:r>
      <w:r>
        <w:rPr>
          <w:color w:val="231F20"/>
          <w:spacing w:val="-6"/>
          <w:sz w:val="22"/>
        </w:rPr>
        <w:t> </w:t>
      </w:r>
      <w:r>
        <w:rPr>
          <w:color w:val="231F20"/>
          <w:sz w:val="22"/>
        </w:rPr>
        <w:t>reliable</w:t>
      </w:r>
      <w:r>
        <w:rPr>
          <w:color w:val="231F20"/>
          <w:spacing w:val="-6"/>
          <w:sz w:val="22"/>
        </w:rPr>
        <w:t> </w:t>
      </w:r>
      <w:r>
        <w:rPr>
          <w:color w:val="231F20"/>
          <w:sz w:val="22"/>
        </w:rPr>
        <w:t>food</w:t>
      </w:r>
      <w:r>
        <w:rPr>
          <w:color w:val="231F20"/>
          <w:spacing w:val="-6"/>
          <w:sz w:val="22"/>
        </w:rPr>
        <w:t> </w:t>
      </w:r>
      <w:r>
        <w:rPr>
          <w:color w:val="231F20"/>
          <w:sz w:val="22"/>
        </w:rPr>
        <w:t>sources</w:t>
      </w:r>
      <w:r>
        <w:rPr>
          <w:color w:val="231F20"/>
          <w:spacing w:val="-6"/>
          <w:sz w:val="22"/>
        </w:rPr>
        <w:t> </w:t>
      </w:r>
      <w:r>
        <w:rPr>
          <w:color w:val="231F20"/>
          <w:sz w:val="22"/>
        </w:rPr>
        <w:t>after</w:t>
      </w:r>
      <w:r>
        <w:rPr>
          <w:color w:val="231F20"/>
          <w:spacing w:val="-6"/>
          <w:sz w:val="22"/>
        </w:rPr>
        <w:t> </w:t>
      </w:r>
      <w:r>
        <w:rPr>
          <w:color w:val="231F20"/>
          <w:sz w:val="22"/>
        </w:rPr>
        <w:t>large</w:t>
      </w:r>
      <w:r>
        <w:rPr>
          <w:color w:val="231F20"/>
          <w:spacing w:val="-6"/>
          <w:sz w:val="22"/>
        </w:rPr>
        <w:t> </w:t>
      </w:r>
      <w:r>
        <w:rPr>
          <w:color w:val="231F20"/>
          <w:sz w:val="22"/>
        </w:rPr>
        <w:t>mammals</w:t>
      </w:r>
      <w:r>
        <w:rPr>
          <w:color w:val="231F20"/>
          <w:spacing w:val="-6"/>
          <w:sz w:val="22"/>
        </w:rPr>
        <w:t> </w:t>
      </w:r>
      <w:r>
        <w:rPr>
          <w:color w:val="231F20"/>
          <w:sz w:val="22"/>
        </w:rPr>
        <w:t>died</w:t>
      </w:r>
      <w:r>
        <w:rPr>
          <w:color w:val="231F20"/>
          <w:spacing w:val="-6"/>
          <w:sz w:val="22"/>
        </w:rPr>
        <w:t> </w:t>
      </w:r>
      <w:r>
        <w:rPr>
          <w:color w:val="231F20"/>
          <w:spacing w:val="-4"/>
          <w:sz w:val="22"/>
        </w:rPr>
        <w:t>off.</w:t>
      </w:r>
    </w:p>
    <w:p>
      <w:pPr>
        <w:pStyle w:val="BodyText"/>
        <w:spacing w:before="9"/>
        <w:ind w:left="0" w:firstLine="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lecture.</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 phrase to complete each definition.</w:t>
      </w:r>
    </w:p>
    <w:p>
      <w:pPr>
        <w:pStyle w:val="ListParagraph"/>
        <w:numPr>
          <w:ilvl w:val="0"/>
          <w:numId w:val="1"/>
        </w:numPr>
        <w:tabs>
          <w:tab w:pos="421" w:val="left" w:leader="none"/>
          <w:tab w:pos="2398" w:val="left" w:leader="none"/>
        </w:tabs>
        <w:spacing w:line="240" w:lineRule="auto" w:before="78" w:after="0"/>
        <w:ind w:left="420" w:right="0" w:hanging="301"/>
        <w:jc w:val="left"/>
        <w:rPr>
          <w:sz w:val="22"/>
        </w:rPr>
      </w:pPr>
      <w:r>
        <w:rPr>
          <w:color w:val="231F20"/>
          <w:sz w:val="22"/>
        </w:rPr>
        <w:t>A</w:t>
      </w:r>
      <w:r>
        <w:rPr>
          <w:color w:val="231F20"/>
          <w:spacing w:val="-9"/>
          <w:sz w:val="22"/>
        </w:rPr>
        <w:t> </w:t>
      </w:r>
      <w:r>
        <w:rPr>
          <w:color w:val="231F20"/>
          <w:sz w:val="22"/>
          <w:u w:val="single" w:color="231F20"/>
        </w:rPr>
        <w:t>fossil</w:t>
      </w:r>
      <w:r>
        <w:rPr>
          <w:color w:val="231F20"/>
          <w:sz w:val="22"/>
        </w:rPr>
        <w:t> is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5"/>
          <w:sz w:val="22"/>
        </w:rPr>
        <w:t> </w:t>
      </w:r>
      <w:r>
        <w:rPr>
          <w:color w:val="231F20"/>
          <w:sz w:val="22"/>
        </w:rPr>
        <w:t>remains</w:t>
      </w:r>
      <w:r>
        <w:rPr>
          <w:color w:val="231F20"/>
          <w:spacing w:val="-4"/>
          <w:sz w:val="22"/>
        </w:rPr>
        <w:t> </w:t>
      </w:r>
      <w:r>
        <w:rPr>
          <w:color w:val="231F20"/>
          <w:sz w:val="22"/>
        </w:rPr>
        <w:t>of</w:t>
      </w:r>
      <w:r>
        <w:rPr>
          <w:color w:val="231F20"/>
          <w:spacing w:val="-4"/>
          <w:sz w:val="22"/>
        </w:rPr>
        <w:t> </w:t>
      </w:r>
      <w:r>
        <w:rPr>
          <w:color w:val="231F20"/>
          <w:sz w:val="22"/>
        </w:rPr>
        <w:t>an</w:t>
      </w:r>
      <w:r>
        <w:rPr>
          <w:color w:val="231F20"/>
          <w:spacing w:val="-4"/>
          <w:sz w:val="22"/>
        </w:rPr>
        <w:t> </w:t>
      </w:r>
      <w:r>
        <w:rPr>
          <w:color w:val="231F20"/>
          <w:sz w:val="22"/>
        </w:rPr>
        <w:t>animal</w:t>
      </w:r>
      <w:r>
        <w:rPr>
          <w:color w:val="231F20"/>
          <w:spacing w:val="-5"/>
          <w:sz w:val="22"/>
        </w:rPr>
        <w:t> </w:t>
      </w:r>
      <w:r>
        <w:rPr>
          <w:color w:val="231F20"/>
          <w:sz w:val="22"/>
        </w:rPr>
        <w:t>or</w:t>
      </w:r>
      <w:r>
        <w:rPr>
          <w:color w:val="231F20"/>
          <w:spacing w:val="-4"/>
          <w:sz w:val="22"/>
        </w:rPr>
        <w:t> </w:t>
      </w:r>
      <w:r>
        <w:rPr>
          <w:color w:val="231F20"/>
          <w:sz w:val="22"/>
        </w:rPr>
        <w:t>plant</w:t>
      </w:r>
      <w:r>
        <w:rPr>
          <w:color w:val="231F20"/>
          <w:spacing w:val="-4"/>
          <w:sz w:val="22"/>
        </w:rPr>
        <w:t> </w:t>
      </w:r>
      <w:r>
        <w:rPr>
          <w:color w:val="231F20"/>
          <w:sz w:val="22"/>
        </w:rPr>
        <w:t>preserved</w:t>
      </w:r>
      <w:r>
        <w:rPr>
          <w:color w:val="231F20"/>
          <w:spacing w:val="-4"/>
          <w:sz w:val="22"/>
        </w:rPr>
        <w:t> </w:t>
      </w:r>
      <w:r>
        <w:rPr>
          <w:color w:val="231F20"/>
          <w:sz w:val="22"/>
        </w:rPr>
        <w:t>in</w:t>
      </w:r>
      <w:r>
        <w:rPr>
          <w:color w:val="231F20"/>
          <w:spacing w:val="-5"/>
          <w:sz w:val="22"/>
        </w:rPr>
        <w:t> </w:t>
      </w:r>
      <w:r>
        <w:rPr>
          <w:color w:val="231F20"/>
          <w:spacing w:val="-2"/>
          <w:sz w:val="22"/>
        </w:rPr>
        <w:t>stone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4"/>
          <w:sz w:val="22"/>
        </w:rPr>
        <w:t> </w:t>
      </w:r>
      <w:r>
        <w:rPr>
          <w:color w:val="231F20"/>
          <w:sz w:val="22"/>
        </w:rPr>
        <w:t>remains</w:t>
      </w:r>
      <w:r>
        <w:rPr>
          <w:color w:val="231F20"/>
          <w:spacing w:val="-3"/>
          <w:sz w:val="22"/>
        </w:rPr>
        <w:t> </w:t>
      </w:r>
      <w:r>
        <w:rPr>
          <w:color w:val="231F20"/>
          <w:sz w:val="22"/>
        </w:rPr>
        <w:t>of</w:t>
      </w:r>
      <w:r>
        <w:rPr>
          <w:color w:val="231F20"/>
          <w:spacing w:val="-4"/>
          <w:sz w:val="22"/>
        </w:rPr>
        <w:t> </w:t>
      </w:r>
      <w:r>
        <w:rPr>
          <w:color w:val="231F20"/>
          <w:sz w:val="22"/>
        </w:rPr>
        <w:t>an</w:t>
      </w:r>
      <w:r>
        <w:rPr>
          <w:color w:val="231F20"/>
          <w:spacing w:val="-3"/>
          <w:sz w:val="22"/>
        </w:rPr>
        <w:t> </w:t>
      </w:r>
      <w:r>
        <w:rPr>
          <w:color w:val="231F20"/>
          <w:sz w:val="22"/>
        </w:rPr>
        <w:t>animal</w:t>
      </w:r>
      <w:r>
        <w:rPr>
          <w:color w:val="231F20"/>
          <w:spacing w:val="-4"/>
          <w:sz w:val="22"/>
        </w:rPr>
        <w:t> </w:t>
      </w:r>
      <w:r>
        <w:rPr>
          <w:color w:val="231F20"/>
          <w:sz w:val="22"/>
        </w:rPr>
        <w:t>or</w:t>
      </w:r>
      <w:r>
        <w:rPr>
          <w:color w:val="231F20"/>
          <w:spacing w:val="-3"/>
          <w:sz w:val="22"/>
        </w:rPr>
        <w:t> </w:t>
      </w:r>
      <w:r>
        <w:rPr>
          <w:color w:val="231F20"/>
          <w:sz w:val="22"/>
        </w:rPr>
        <w:t>plant</w:t>
      </w:r>
      <w:r>
        <w:rPr>
          <w:color w:val="231F20"/>
          <w:spacing w:val="-4"/>
          <w:sz w:val="22"/>
        </w:rPr>
        <w:t> </w:t>
      </w:r>
      <w:r>
        <w:rPr>
          <w:color w:val="231F20"/>
          <w:sz w:val="22"/>
        </w:rPr>
        <w:t>that</w:t>
      </w:r>
      <w:r>
        <w:rPr>
          <w:color w:val="231F20"/>
          <w:spacing w:val="-3"/>
          <w:sz w:val="22"/>
        </w:rPr>
        <w:t> </w:t>
      </w:r>
      <w:r>
        <w:rPr>
          <w:color w:val="231F20"/>
          <w:sz w:val="22"/>
        </w:rPr>
        <w:t>recently</w:t>
      </w:r>
      <w:r>
        <w:rPr>
          <w:color w:val="231F20"/>
          <w:spacing w:val="-4"/>
          <w:sz w:val="22"/>
        </w:rPr>
        <w:t> died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w:t>
      </w:r>
      <w:r>
        <w:rPr>
          <w:color w:val="231F20"/>
          <w:spacing w:val="-4"/>
          <w:sz w:val="22"/>
        </w:rPr>
        <w:t> </w:t>
      </w:r>
      <w:r>
        <w:rPr>
          <w:color w:val="231F20"/>
          <w:sz w:val="22"/>
        </w:rPr>
        <w:t>animal</w:t>
      </w:r>
      <w:r>
        <w:rPr>
          <w:color w:val="231F20"/>
          <w:spacing w:val="-4"/>
          <w:sz w:val="22"/>
        </w:rPr>
        <w:t> </w:t>
      </w:r>
      <w:r>
        <w:rPr>
          <w:color w:val="231F20"/>
          <w:sz w:val="22"/>
        </w:rPr>
        <w:t>or</w:t>
      </w:r>
      <w:r>
        <w:rPr>
          <w:color w:val="231F20"/>
          <w:spacing w:val="-4"/>
          <w:sz w:val="22"/>
        </w:rPr>
        <w:t> </w:t>
      </w:r>
      <w:r>
        <w:rPr>
          <w:color w:val="231F20"/>
          <w:sz w:val="22"/>
        </w:rPr>
        <w:t>plant</w:t>
      </w:r>
      <w:r>
        <w:rPr>
          <w:color w:val="231F20"/>
          <w:spacing w:val="-4"/>
          <w:sz w:val="22"/>
        </w:rPr>
        <w:t> </w:t>
      </w:r>
      <w:r>
        <w:rPr>
          <w:color w:val="231F20"/>
          <w:sz w:val="22"/>
        </w:rPr>
        <w:t>species</w:t>
      </w:r>
      <w:r>
        <w:rPr>
          <w:color w:val="231F20"/>
          <w:spacing w:val="-4"/>
          <w:sz w:val="22"/>
        </w:rPr>
        <w:t> </w:t>
      </w:r>
      <w:r>
        <w:rPr>
          <w:color w:val="231F20"/>
          <w:sz w:val="22"/>
        </w:rPr>
        <w:t>that</w:t>
      </w:r>
      <w:r>
        <w:rPr>
          <w:color w:val="231F20"/>
          <w:spacing w:val="-4"/>
          <w:sz w:val="22"/>
        </w:rPr>
        <w:t> </w:t>
      </w:r>
      <w:r>
        <w:rPr>
          <w:color w:val="231F20"/>
          <w:sz w:val="22"/>
        </w:rPr>
        <w:t>has</w:t>
      </w:r>
      <w:r>
        <w:rPr>
          <w:color w:val="231F20"/>
          <w:spacing w:val="-4"/>
          <w:sz w:val="22"/>
        </w:rPr>
        <w:t> </w:t>
      </w:r>
      <w:r>
        <w:rPr>
          <w:color w:val="231F20"/>
          <w:sz w:val="22"/>
        </w:rPr>
        <w:t>gone</w:t>
      </w:r>
      <w:r>
        <w:rPr>
          <w:color w:val="231F20"/>
          <w:spacing w:val="-4"/>
          <w:sz w:val="22"/>
        </w:rPr>
        <w:t> </w:t>
      </w:r>
      <w:r>
        <w:rPr>
          <w:color w:val="231F20"/>
          <w:spacing w:val="-2"/>
          <w:sz w:val="22"/>
        </w:rPr>
        <w:t>extinct</w:t>
      </w:r>
    </w:p>
    <w:p>
      <w:pPr>
        <w:pStyle w:val="ListParagraph"/>
        <w:numPr>
          <w:ilvl w:val="0"/>
          <w:numId w:val="1"/>
        </w:numPr>
        <w:tabs>
          <w:tab w:pos="421" w:val="left" w:leader="none"/>
          <w:tab w:pos="2300" w:val="left" w:leader="none"/>
        </w:tabs>
        <w:spacing w:line="240" w:lineRule="auto" w:before="127" w:after="0"/>
        <w:ind w:left="420" w:right="0" w:hanging="301"/>
        <w:jc w:val="left"/>
        <w:rPr>
          <w:sz w:val="22"/>
        </w:rPr>
      </w:pPr>
      <w:r>
        <w:rPr>
          <w:color w:val="231F20"/>
          <w:sz w:val="22"/>
          <w:u w:val="single" w:color="231F20"/>
        </w:rPr>
        <w:t>Nomads</w:t>
      </w:r>
      <w:r>
        <w:rPr>
          <w:color w:val="231F20"/>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live</w:t>
      </w:r>
      <w:r>
        <w:rPr>
          <w:color w:val="231F20"/>
          <w:spacing w:val="-4"/>
          <w:sz w:val="22"/>
        </w:rPr>
        <w:t> </w:t>
      </w:r>
      <w:r>
        <w:rPr>
          <w:color w:val="231F20"/>
          <w:sz w:val="22"/>
        </w:rPr>
        <w:t>in</w:t>
      </w:r>
      <w:r>
        <w:rPr>
          <w:color w:val="231F20"/>
          <w:spacing w:val="-3"/>
          <w:sz w:val="22"/>
        </w:rPr>
        <w:t> </w:t>
      </w:r>
      <w:r>
        <w:rPr>
          <w:color w:val="231F20"/>
          <w:sz w:val="22"/>
        </w:rPr>
        <w:t>one</w:t>
      </w:r>
      <w:r>
        <w:rPr>
          <w:color w:val="231F20"/>
          <w:spacing w:val="-4"/>
          <w:sz w:val="22"/>
        </w:rPr>
        <w:t> </w:t>
      </w:r>
      <w:r>
        <w:rPr>
          <w:color w:val="231F20"/>
          <w:sz w:val="22"/>
        </w:rPr>
        <w:t>place</w:t>
      </w:r>
      <w:r>
        <w:rPr>
          <w:color w:val="231F20"/>
          <w:spacing w:val="-3"/>
          <w:sz w:val="22"/>
        </w:rPr>
        <w:t> </w:t>
      </w:r>
      <w:r>
        <w:rPr>
          <w:color w:val="231F20"/>
          <w:sz w:val="22"/>
        </w:rPr>
        <w:t>for</w:t>
      </w:r>
      <w:r>
        <w:rPr>
          <w:color w:val="231F20"/>
          <w:spacing w:val="-4"/>
          <w:sz w:val="22"/>
        </w:rPr>
        <w:t> </w:t>
      </w:r>
      <w:r>
        <w:rPr>
          <w:color w:val="231F20"/>
          <w:sz w:val="22"/>
        </w:rPr>
        <w:t>their</w:t>
      </w:r>
      <w:r>
        <w:rPr>
          <w:color w:val="231F20"/>
          <w:spacing w:val="-3"/>
          <w:sz w:val="22"/>
        </w:rPr>
        <w:t> </w:t>
      </w:r>
      <w:r>
        <w:rPr>
          <w:color w:val="231F20"/>
          <w:sz w:val="22"/>
        </w:rPr>
        <w:t>whole</w:t>
      </w:r>
      <w:r>
        <w:rPr>
          <w:color w:val="231F20"/>
          <w:spacing w:val="-3"/>
          <w:sz w:val="22"/>
        </w:rPr>
        <w:t> </w:t>
      </w:r>
      <w:r>
        <w:rPr>
          <w:color w:val="231F20"/>
          <w:spacing w:val="-2"/>
          <w:sz w:val="22"/>
        </w:rPr>
        <w:t>lives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move</w:t>
      </w:r>
      <w:r>
        <w:rPr>
          <w:color w:val="231F20"/>
          <w:spacing w:val="-6"/>
          <w:sz w:val="22"/>
        </w:rPr>
        <w:t> </w:t>
      </w:r>
      <w:r>
        <w:rPr>
          <w:color w:val="231F20"/>
          <w:sz w:val="22"/>
        </w:rPr>
        <w:t>around</w:t>
      </w:r>
      <w:r>
        <w:rPr>
          <w:color w:val="231F20"/>
          <w:spacing w:val="-5"/>
          <w:sz w:val="22"/>
        </w:rPr>
        <w:t> </w:t>
      </w:r>
      <w:r>
        <w:rPr>
          <w:color w:val="231F20"/>
          <w:sz w:val="22"/>
        </w:rPr>
        <w:t>and</w:t>
      </w:r>
      <w:r>
        <w:rPr>
          <w:color w:val="231F20"/>
          <w:spacing w:val="-6"/>
          <w:sz w:val="22"/>
        </w:rPr>
        <w:t> </w:t>
      </w:r>
      <w:r>
        <w:rPr>
          <w:color w:val="231F20"/>
          <w:sz w:val="22"/>
        </w:rPr>
        <w:t>live</w:t>
      </w:r>
      <w:r>
        <w:rPr>
          <w:color w:val="231F20"/>
          <w:spacing w:val="-5"/>
          <w:sz w:val="22"/>
        </w:rPr>
        <w:t> </w:t>
      </w:r>
      <w:r>
        <w:rPr>
          <w:color w:val="231F20"/>
          <w:sz w:val="22"/>
        </w:rPr>
        <w:t>in</w:t>
      </w:r>
      <w:r>
        <w:rPr>
          <w:color w:val="231F20"/>
          <w:spacing w:val="-6"/>
          <w:sz w:val="22"/>
        </w:rPr>
        <w:t> </w:t>
      </w:r>
      <w:r>
        <w:rPr>
          <w:color w:val="231F20"/>
          <w:sz w:val="22"/>
        </w:rPr>
        <w:t>different</w:t>
      </w:r>
      <w:r>
        <w:rPr>
          <w:color w:val="231F20"/>
          <w:spacing w:val="-5"/>
          <w:sz w:val="22"/>
        </w:rPr>
        <w:t> </w:t>
      </w:r>
      <w:r>
        <w:rPr>
          <w:color w:val="231F20"/>
          <w:spacing w:val="-2"/>
          <w:sz w:val="22"/>
        </w:rPr>
        <w:t>places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move</w:t>
      </w:r>
      <w:r>
        <w:rPr>
          <w:color w:val="231F20"/>
          <w:spacing w:val="-5"/>
          <w:sz w:val="22"/>
        </w:rPr>
        <w:t> </w:t>
      </w:r>
      <w:r>
        <w:rPr>
          <w:color w:val="231F20"/>
          <w:sz w:val="22"/>
        </w:rPr>
        <w:t>only</w:t>
      </w:r>
      <w:r>
        <w:rPr>
          <w:color w:val="231F20"/>
          <w:spacing w:val="-4"/>
          <w:sz w:val="22"/>
        </w:rPr>
        <w:t> </w:t>
      </w:r>
      <w:r>
        <w:rPr>
          <w:color w:val="231F20"/>
          <w:sz w:val="22"/>
        </w:rPr>
        <w:t>when</w:t>
      </w:r>
      <w:r>
        <w:rPr>
          <w:color w:val="231F20"/>
          <w:spacing w:val="-5"/>
          <w:sz w:val="22"/>
        </w:rPr>
        <w:t> </w:t>
      </w:r>
      <w:r>
        <w:rPr>
          <w:color w:val="231F20"/>
          <w:sz w:val="22"/>
        </w:rPr>
        <w:t>they</w:t>
      </w:r>
      <w:r>
        <w:rPr>
          <w:color w:val="231F20"/>
          <w:spacing w:val="-4"/>
          <w:sz w:val="22"/>
        </w:rPr>
        <w:t> </w:t>
      </w:r>
      <w:r>
        <w:rPr>
          <w:color w:val="231F20"/>
          <w:sz w:val="22"/>
        </w:rPr>
        <w:t>become</w:t>
      </w:r>
      <w:r>
        <w:rPr>
          <w:color w:val="231F20"/>
          <w:spacing w:val="-5"/>
          <w:sz w:val="22"/>
        </w:rPr>
        <w:t> </w:t>
      </w:r>
      <w:r>
        <w:rPr>
          <w:color w:val="231F20"/>
          <w:spacing w:val="-2"/>
          <w:sz w:val="22"/>
        </w:rPr>
        <w:t>adults</w:t>
      </w:r>
    </w:p>
    <w:p>
      <w:pPr>
        <w:pStyle w:val="ListParagraph"/>
        <w:numPr>
          <w:ilvl w:val="0"/>
          <w:numId w:val="1"/>
        </w:numPr>
        <w:tabs>
          <w:tab w:pos="421" w:val="left" w:leader="none"/>
          <w:tab w:pos="2752" w:val="left" w:leader="none"/>
        </w:tabs>
        <w:spacing w:line="240" w:lineRule="auto" w:before="128" w:after="0"/>
        <w:ind w:left="420" w:right="0" w:hanging="301"/>
        <w:jc w:val="left"/>
        <w:rPr>
          <w:sz w:val="22"/>
        </w:rPr>
      </w:pPr>
      <w:r>
        <w:rPr>
          <w:color w:val="231F20"/>
          <w:sz w:val="22"/>
          <w:u w:val="single" w:color="231F20"/>
        </w:rPr>
        <w:t>Agriculture</w:t>
      </w:r>
      <w:r>
        <w:rPr>
          <w:color w:val="231F20"/>
          <w:sz w:val="22"/>
        </w:rPr>
        <w:t> is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the</w:t>
      </w:r>
      <w:r>
        <w:rPr>
          <w:color w:val="231F20"/>
          <w:spacing w:val="-4"/>
          <w:sz w:val="22"/>
        </w:rPr>
        <w:t> </w:t>
      </w:r>
      <w:r>
        <w:rPr>
          <w:color w:val="231F20"/>
          <w:sz w:val="22"/>
        </w:rPr>
        <w:t>hunting</w:t>
      </w:r>
      <w:r>
        <w:rPr>
          <w:color w:val="231F20"/>
          <w:spacing w:val="-4"/>
          <w:sz w:val="22"/>
        </w:rPr>
        <w:t> </w:t>
      </w:r>
      <w:r>
        <w:rPr>
          <w:color w:val="231F20"/>
          <w:sz w:val="22"/>
        </w:rPr>
        <w:t>of</w:t>
      </w:r>
      <w:r>
        <w:rPr>
          <w:color w:val="231F20"/>
          <w:spacing w:val="-3"/>
          <w:sz w:val="22"/>
        </w:rPr>
        <w:t> </w:t>
      </w:r>
      <w:r>
        <w:rPr>
          <w:color w:val="231F20"/>
          <w:sz w:val="22"/>
        </w:rPr>
        <w:t>animals</w:t>
      </w:r>
      <w:r>
        <w:rPr>
          <w:color w:val="231F20"/>
          <w:spacing w:val="-4"/>
          <w:sz w:val="22"/>
        </w:rPr>
        <w:t> </w:t>
      </w:r>
      <w:r>
        <w:rPr>
          <w:color w:val="231F20"/>
          <w:sz w:val="22"/>
        </w:rPr>
        <w:t>for</w:t>
      </w:r>
      <w:r>
        <w:rPr>
          <w:color w:val="231F20"/>
          <w:spacing w:val="-3"/>
          <w:sz w:val="22"/>
        </w:rPr>
        <w:t> </w:t>
      </w:r>
      <w:r>
        <w:rPr>
          <w:color w:val="231F20"/>
          <w:spacing w:val="-4"/>
          <w:sz w:val="22"/>
        </w:rPr>
        <w:t>food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4"/>
          <w:sz w:val="22"/>
        </w:rPr>
        <w:t> </w:t>
      </w:r>
      <w:r>
        <w:rPr>
          <w:color w:val="231F20"/>
          <w:sz w:val="22"/>
        </w:rPr>
        <w:t>gathering</w:t>
      </w:r>
      <w:r>
        <w:rPr>
          <w:color w:val="231F20"/>
          <w:spacing w:val="-4"/>
          <w:sz w:val="22"/>
        </w:rPr>
        <w:t> </w:t>
      </w:r>
      <w:r>
        <w:rPr>
          <w:color w:val="231F20"/>
          <w:sz w:val="22"/>
        </w:rPr>
        <w:t>of</w:t>
      </w:r>
      <w:r>
        <w:rPr>
          <w:color w:val="231F20"/>
          <w:spacing w:val="-3"/>
          <w:sz w:val="22"/>
        </w:rPr>
        <w:t> </w:t>
      </w:r>
      <w:r>
        <w:rPr>
          <w:color w:val="231F20"/>
          <w:sz w:val="22"/>
        </w:rPr>
        <w:t>plants</w:t>
      </w:r>
      <w:r>
        <w:rPr>
          <w:color w:val="231F20"/>
          <w:spacing w:val="-4"/>
          <w:sz w:val="22"/>
        </w:rPr>
        <w:t> </w:t>
      </w:r>
      <w:r>
        <w:rPr>
          <w:color w:val="231F20"/>
          <w:sz w:val="22"/>
        </w:rPr>
        <w:t>like</w:t>
      </w:r>
      <w:r>
        <w:rPr>
          <w:color w:val="231F20"/>
          <w:spacing w:val="-4"/>
          <w:sz w:val="22"/>
        </w:rPr>
        <w:t> </w:t>
      </w:r>
      <w:r>
        <w:rPr>
          <w:color w:val="231F20"/>
          <w:spacing w:val="-2"/>
          <w:sz w:val="22"/>
        </w:rPr>
        <w:t>berries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4"/>
          <w:sz w:val="22"/>
        </w:rPr>
        <w:t> </w:t>
      </w:r>
      <w:r>
        <w:rPr>
          <w:color w:val="231F20"/>
          <w:sz w:val="22"/>
        </w:rPr>
        <w:t>growing</w:t>
      </w:r>
      <w:r>
        <w:rPr>
          <w:color w:val="231F20"/>
          <w:spacing w:val="-3"/>
          <w:sz w:val="22"/>
        </w:rPr>
        <w:t> </w:t>
      </w:r>
      <w:r>
        <w:rPr>
          <w:color w:val="231F20"/>
          <w:sz w:val="22"/>
        </w:rPr>
        <w:t>of</w:t>
      </w:r>
      <w:r>
        <w:rPr>
          <w:color w:val="231F20"/>
          <w:spacing w:val="-3"/>
          <w:sz w:val="22"/>
        </w:rPr>
        <w:t> </w:t>
      </w:r>
      <w:r>
        <w:rPr>
          <w:color w:val="231F20"/>
          <w:sz w:val="22"/>
        </w:rPr>
        <w:t>crops</w:t>
      </w:r>
      <w:r>
        <w:rPr>
          <w:color w:val="231F20"/>
          <w:spacing w:val="-3"/>
          <w:sz w:val="22"/>
        </w:rPr>
        <w:t> </w:t>
      </w:r>
      <w:r>
        <w:rPr>
          <w:color w:val="231F20"/>
          <w:sz w:val="22"/>
        </w:rPr>
        <w:t>for</w:t>
      </w:r>
      <w:r>
        <w:rPr>
          <w:color w:val="231F20"/>
          <w:spacing w:val="-4"/>
          <w:sz w:val="22"/>
        </w:rPr>
        <w:t> food</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animal</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421" w:val="left" w:leader="none"/>
          <w:tab w:pos="1615" w:val="left" w:leader="none"/>
        </w:tabs>
        <w:spacing w:line="266" w:lineRule="auto" w:before="127" w:after="0"/>
        <w:ind w:left="420" w:right="542" w:hanging="301"/>
        <w:jc w:val="left"/>
        <w:rPr>
          <w:sz w:val="22"/>
        </w:rPr>
      </w:pPr>
      <w:r>
        <w:rPr>
          <w:color w:val="231F20"/>
          <w:sz w:val="22"/>
        </w:rPr>
        <w:t>A</w:t>
      </w:r>
      <w:r>
        <w:rPr>
          <w:color w:val="231F20"/>
          <w:spacing w:val="-6"/>
          <w:sz w:val="22"/>
        </w:rPr>
        <w:t> </w:t>
      </w:r>
      <w:r>
        <w:rPr>
          <w:color w:val="231F20"/>
          <w:sz w:val="22"/>
          <w:u w:val="single" w:color="231F20"/>
        </w:rPr>
        <w:tab/>
      </w:r>
      <w:r>
        <w:rPr>
          <w:color w:val="231F20"/>
          <w:spacing w:val="-4"/>
          <w:sz w:val="22"/>
        </w:rPr>
        <w:t> </w:t>
      </w:r>
      <w:r>
        <w:rPr>
          <w:color w:val="231F20"/>
          <w:sz w:val="22"/>
        </w:rPr>
        <w:t>makes</w:t>
      </w:r>
      <w:r>
        <w:rPr>
          <w:color w:val="231F20"/>
          <w:spacing w:val="-4"/>
          <w:sz w:val="22"/>
        </w:rPr>
        <w:t> </w:t>
      </w:r>
      <w:r>
        <w:rPr>
          <w:color w:val="231F20"/>
          <w:sz w:val="22"/>
        </w:rPr>
        <w:t>a</w:t>
      </w:r>
      <w:r>
        <w:rPr>
          <w:color w:val="231F20"/>
          <w:spacing w:val="-4"/>
          <w:sz w:val="22"/>
        </w:rPr>
        <w:t> </w:t>
      </w:r>
      <w:r>
        <w:rPr>
          <w:color w:val="231F20"/>
          <w:sz w:val="22"/>
        </w:rPr>
        <w:t>great</w:t>
      </w:r>
      <w:r>
        <w:rPr>
          <w:color w:val="231F20"/>
          <w:spacing w:val="-4"/>
          <w:sz w:val="22"/>
        </w:rPr>
        <w:t> </w:t>
      </w:r>
      <w:r>
        <w:rPr>
          <w:color w:val="231F20"/>
          <w:sz w:val="22"/>
        </w:rPr>
        <w:t>pet.</w:t>
      </w:r>
      <w:r>
        <w:rPr>
          <w:color w:val="231F20"/>
          <w:spacing w:val="-4"/>
          <w:sz w:val="22"/>
        </w:rPr>
        <w:t> </w:t>
      </w:r>
      <w:r>
        <w:rPr>
          <w:color w:val="231F20"/>
          <w:sz w:val="22"/>
        </w:rPr>
        <w:t>In</w:t>
      </w:r>
      <w:r>
        <w:rPr>
          <w:color w:val="231F20"/>
          <w:spacing w:val="-4"/>
          <w:sz w:val="22"/>
        </w:rPr>
        <w:t> </w:t>
      </w:r>
      <w:r>
        <w:rPr>
          <w:color w:val="231F20"/>
          <w:sz w:val="22"/>
        </w:rPr>
        <w:t>fact,</w:t>
      </w:r>
      <w:r>
        <w:rPr>
          <w:color w:val="231F20"/>
          <w:spacing w:val="-4"/>
          <w:sz w:val="22"/>
        </w:rPr>
        <w:t> </w:t>
      </w:r>
      <w:r>
        <w:rPr>
          <w:color w:val="231F20"/>
          <w:sz w:val="22"/>
        </w:rPr>
        <w:t>they’ve</w:t>
      </w:r>
      <w:r>
        <w:rPr>
          <w:color w:val="231F20"/>
          <w:spacing w:val="-4"/>
          <w:sz w:val="22"/>
        </w:rPr>
        <w:t> </w:t>
      </w:r>
      <w:r>
        <w:rPr>
          <w:color w:val="231F20"/>
          <w:sz w:val="22"/>
        </w:rPr>
        <w:t>been</w:t>
      </w:r>
      <w:r>
        <w:rPr>
          <w:color w:val="231F20"/>
          <w:spacing w:val="-4"/>
          <w:sz w:val="22"/>
        </w:rPr>
        <w:t> </w:t>
      </w:r>
      <w:r>
        <w:rPr>
          <w:color w:val="231F20"/>
          <w:sz w:val="22"/>
        </w:rPr>
        <w:t>human</w:t>
      </w:r>
      <w:r>
        <w:rPr>
          <w:color w:val="231F20"/>
          <w:spacing w:val="-4"/>
          <w:sz w:val="22"/>
        </w:rPr>
        <w:t> </w:t>
      </w:r>
      <w:r>
        <w:rPr>
          <w:color w:val="231F20"/>
          <w:sz w:val="22"/>
        </w:rPr>
        <w:t>companions</w:t>
      </w:r>
      <w:r>
        <w:rPr>
          <w:color w:val="231F20"/>
          <w:spacing w:val="-4"/>
          <w:sz w:val="22"/>
        </w:rPr>
        <w:t> </w:t>
      </w:r>
      <w:r>
        <w:rPr>
          <w:color w:val="231F20"/>
          <w:sz w:val="22"/>
        </w:rPr>
        <w:t>for</w:t>
      </w:r>
      <w:r>
        <w:rPr>
          <w:color w:val="231F20"/>
          <w:spacing w:val="-4"/>
          <w:sz w:val="22"/>
        </w:rPr>
        <w:t> </w:t>
      </w:r>
      <w:r>
        <w:rPr>
          <w:color w:val="231F20"/>
          <w:sz w:val="22"/>
        </w:rPr>
        <w:t>over</w:t>
      </w:r>
      <w:r>
        <w:rPr>
          <w:color w:val="231F20"/>
          <w:sz w:val="22"/>
        </w:rPr>
        <w:t> 30,000 years!</w:t>
      </w:r>
    </w:p>
    <w:p>
      <w:pPr>
        <w:pStyle w:val="ListParagraph"/>
        <w:numPr>
          <w:ilvl w:val="1"/>
          <w:numId w:val="1"/>
        </w:numPr>
        <w:tabs>
          <w:tab w:pos="721" w:val="left" w:leader="none"/>
        </w:tabs>
        <w:spacing w:line="240" w:lineRule="auto" w:before="98" w:after="0"/>
        <w:ind w:left="720" w:right="0" w:hanging="301"/>
        <w:jc w:val="left"/>
        <w:rPr>
          <w:sz w:val="22"/>
        </w:rPr>
      </w:pPr>
      <w:r>
        <w:rPr>
          <w:color w:val="231F20"/>
          <w:spacing w:val="-4"/>
          <w:sz w:val="22"/>
        </w:rPr>
        <w:t>lion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4"/>
          <w:sz w:val="22"/>
        </w:rPr>
        <w:t>seal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5"/>
          <w:sz w:val="22"/>
        </w:rPr>
        <w:t>dog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5"/>
          <w:sz w:val="22"/>
        </w:rPr>
        <w:t>fox</w:t>
      </w:r>
    </w:p>
    <w:p>
      <w:pPr>
        <w:pStyle w:val="ListParagraph"/>
        <w:numPr>
          <w:ilvl w:val="0"/>
          <w:numId w:val="1"/>
        </w:numPr>
        <w:tabs>
          <w:tab w:pos="421" w:val="left" w:leader="none"/>
          <w:tab w:pos="4256" w:val="left" w:leader="none"/>
        </w:tabs>
        <w:spacing w:line="240" w:lineRule="auto" w:before="127" w:after="0"/>
        <w:ind w:left="420" w:right="0" w:hanging="301"/>
        <w:jc w:val="left"/>
        <w:rPr>
          <w:sz w:val="22"/>
        </w:rPr>
      </w:pPr>
      <w:r>
        <w:rPr>
          <w:color w:val="231F20"/>
          <w:sz w:val="22"/>
        </w:rPr>
        <w:t>With their thick, wooly coats, </w:t>
      </w:r>
      <w:r>
        <w:rPr>
          <w:color w:val="231F20"/>
          <w:sz w:val="22"/>
          <w:u w:val="single" w:color="231F20"/>
        </w:rPr>
        <w:tab/>
      </w:r>
      <w:r>
        <w:rPr>
          <w:color w:val="231F20"/>
          <w:spacing w:val="-1"/>
          <w:sz w:val="22"/>
        </w:rPr>
        <w:t> </w:t>
      </w:r>
      <w:r>
        <w:rPr>
          <w:color w:val="231F20"/>
          <w:sz w:val="22"/>
        </w:rPr>
        <w:t>have</w:t>
      </w:r>
      <w:r>
        <w:rPr>
          <w:color w:val="231F20"/>
          <w:spacing w:val="-1"/>
          <w:sz w:val="22"/>
        </w:rPr>
        <w:t> </w:t>
      </w:r>
      <w:r>
        <w:rPr>
          <w:color w:val="231F20"/>
          <w:sz w:val="22"/>
        </w:rPr>
        <w:t>long</w:t>
      </w:r>
      <w:r>
        <w:rPr>
          <w:color w:val="231F20"/>
          <w:spacing w:val="-1"/>
          <w:sz w:val="22"/>
        </w:rPr>
        <w:t> </w:t>
      </w:r>
      <w:r>
        <w:rPr>
          <w:color w:val="231F20"/>
          <w:sz w:val="22"/>
        </w:rPr>
        <w:t>been</w:t>
      </w:r>
      <w:r>
        <w:rPr>
          <w:color w:val="231F20"/>
          <w:spacing w:val="-1"/>
          <w:sz w:val="22"/>
        </w:rPr>
        <w:t> </w:t>
      </w:r>
      <w:r>
        <w:rPr>
          <w:color w:val="231F20"/>
          <w:sz w:val="22"/>
        </w:rPr>
        <w:t>used</w:t>
      </w:r>
      <w:r>
        <w:rPr>
          <w:color w:val="231F20"/>
          <w:spacing w:val="-1"/>
          <w:sz w:val="22"/>
        </w:rPr>
        <w:t> </w:t>
      </w:r>
      <w:r>
        <w:rPr>
          <w:color w:val="231F20"/>
          <w:sz w:val="22"/>
        </w:rPr>
        <w:t>for</w:t>
      </w:r>
      <w:r>
        <w:rPr>
          <w:color w:val="231F20"/>
          <w:spacing w:val="-1"/>
          <w:sz w:val="22"/>
        </w:rPr>
        <w:t> </w:t>
      </w:r>
      <w:r>
        <w:rPr>
          <w:color w:val="231F20"/>
          <w:sz w:val="22"/>
        </w:rPr>
        <w:t>making</w:t>
      </w:r>
      <w:r>
        <w:rPr>
          <w:color w:val="231F20"/>
          <w:spacing w:val="-1"/>
          <w:sz w:val="22"/>
        </w:rPr>
        <w:t> </w:t>
      </w:r>
      <w:r>
        <w:rPr>
          <w:color w:val="231F20"/>
          <w:sz w:val="22"/>
        </w:rPr>
        <w:t>clothes.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sheep</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elephants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4"/>
          <w:sz w:val="22"/>
        </w:rPr>
        <w:t>mice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roosters</w:t>
      </w:r>
    </w:p>
    <w:p>
      <w:pPr>
        <w:pStyle w:val="BodyText"/>
        <w:spacing w:before="9"/>
        <w:ind w:left="0" w:firstLine="0"/>
        <w:rPr>
          <w:sz w:val="33"/>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trait</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421" w:val="left" w:leader="none"/>
          <w:tab w:pos="2679" w:val="left" w:leader="none"/>
        </w:tabs>
        <w:spacing w:line="266" w:lineRule="auto" w:before="127" w:after="0"/>
        <w:ind w:left="420" w:right="154" w:hanging="301"/>
        <w:jc w:val="left"/>
        <w:rPr>
          <w:sz w:val="22"/>
        </w:rPr>
      </w:pPr>
      <w:r>
        <w:rPr>
          <w:color w:val="231F20"/>
          <w:sz w:val="22"/>
        </w:rPr>
        <w:t>Bulls can be </w:t>
      </w:r>
      <w:r>
        <w:rPr>
          <w:color w:val="231F20"/>
          <w:sz w:val="22"/>
          <w:u w:val="single" w:color="231F20"/>
        </w:rPr>
        <w:tab/>
      </w:r>
      <w:r>
        <w:rPr>
          <w:color w:val="231F20"/>
          <w:sz w:val="22"/>
        </w:rPr>
        <w:t>.</w:t>
      </w:r>
      <w:r>
        <w:rPr>
          <w:color w:val="231F20"/>
          <w:spacing w:val="-5"/>
          <w:sz w:val="22"/>
        </w:rPr>
        <w:t> </w:t>
      </w:r>
      <w:r>
        <w:rPr>
          <w:color w:val="231F20"/>
          <w:sz w:val="22"/>
        </w:rPr>
        <w:t>If</w:t>
      </w:r>
      <w:r>
        <w:rPr>
          <w:color w:val="231F20"/>
          <w:spacing w:val="-5"/>
          <w:sz w:val="22"/>
        </w:rPr>
        <w:t> </w:t>
      </w:r>
      <w:r>
        <w:rPr>
          <w:color w:val="231F20"/>
          <w:sz w:val="22"/>
        </w:rPr>
        <w:t>you</w:t>
      </w:r>
      <w:r>
        <w:rPr>
          <w:color w:val="231F20"/>
          <w:spacing w:val="-5"/>
          <w:sz w:val="22"/>
        </w:rPr>
        <w:t> </w:t>
      </w:r>
      <w:r>
        <w:rPr>
          <w:color w:val="231F20"/>
          <w:sz w:val="22"/>
        </w:rPr>
        <w:t>enter</w:t>
      </w:r>
      <w:r>
        <w:rPr>
          <w:color w:val="231F20"/>
          <w:spacing w:val="-5"/>
          <w:sz w:val="22"/>
        </w:rPr>
        <w:t> </w:t>
      </w:r>
      <w:r>
        <w:rPr>
          <w:color w:val="231F20"/>
          <w:sz w:val="22"/>
        </w:rPr>
        <w:t>their</w:t>
      </w:r>
      <w:r>
        <w:rPr>
          <w:color w:val="231F20"/>
          <w:spacing w:val="-5"/>
          <w:sz w:val="22"/>
        </w:rPr>
        <w:t> </w:t>
      </w:r>
      <w:r>
        <w:rPr>
          <w:color w:val="231F20"/>
          <w:sz w:val="22"/>
        </w:rPr>
        <w:t>territory,</w:t>
      </w:r>
      <w:r>
        <w:rPr>
          <w:color w:val="231F20"/>
          <w:spacing w:val="-5"/>
          <w:sz w:val="22"/>
        </w:rPr>
        <w:t> </w:t>
      </w:r>
      <w:r>
        <w:rPr>
          <w:color w:val="231F20"/>
          <w:sz w:val="22"/>
        </w:rPr>
        <w:t>they</w:t>
      </w:r>
      <w:r>
        <w:rPr>
          <w:color w:val="231F20"/>
          <w:spacing w:val="-5"/>
          <w:sz w:val="22"/>
        </w:rPr>
        <w:t> </w:t>
      </w:r>
      <w:r>
        <w:rPr>
          <w:color w:val="231F20"/>
          <w:sz w:val="22"/>
        </w:rPr>
        <w:t>may</w:t>
      </w:r>
      <w:r>
        <w:rPr>
          <w:color w:val="231F20"/>
          <w:spacing w:val="-5"/>
          <w:sz w:val="22"/>
        </w:rPr>
        <w:t> </w:t>
      </w:r>
      <w:r>
        <w:rPr>
          <w:color w:val="231F20"/>
          <w:sz w:val="22"/>
        </w:rPr>
        <w:t>get</w:t>
      </w:r>
      <w:r>
        <w:rPr>
          <w:color w:val="231F20"/>
          <w:spacing w:val="-5"/>
          <w:sz w:val="22"/>
        </w:rPr>
        <w:t> </w:t>
      </w:r>
      <w:r>
        <w:rPr>
          <w:color w:val="231F20"/>
          <w:sz w:val="22"/>
        </w:rPr>
        <w:t>angry</w:t>
      </w:r>
      <w:r>
        <w:rPr>
          <w:color w:val="231F20"/>
          <w:spacing w:val="-5"/>
          <w:sz w:val="22"/>
        </w:rPr>
        <w:t> </w:t>
      </w:r>
      <w:r>
        <w:rPr>
          <w:color w:val="231F20"/>
          <w:sz w:val="22"/>
        </w:rPr>
        <w:t>and</w:t>
      </w:r>
      <w:r>
        <w:rPr>
          <w:color w:val="231F20"/>
          <w:spacing w:val="-5"/>
          <w:sz w:val="22"/>
        </w:rPr>
        <w:t> </w:t>
      </w:r>
      <w:r>
        <w:rPr>
          <w:color w:val="231F20"/>
          <w:sz w:val="22"/>
        </w:rPr>
        <w:t>attack</w:t>
      </w:r>
      <w:r>
        <w:rPr>
          <w:color w:val="231F20"/>
          <w:spacing w:val="-5"/>
          <w:sz w:val="22"/>
        </w:rPr>
        <w:t> </w:t>
      </w:r>
      <w:r>
        <w:rPr>
          <w:color w:val="231F20"/>
          <w:sz w:val="22"/>
        </w:rPr>
        <w:t>with</w:t>
      </w:r>
      <w:r>
        <w:rPr>
          <w:color w:val="231F20"/>
          <w:sz w:val="22"/>
        </w:rPr>
        <w:t> their horns.</w:t>
      </w:r>
    </w:p>
    <w:p>
      <w:pPr>
        <w:pStyle w:val="ListParagraph"/>
        <w:numPr>
          <w:ilvl w:val="1"/>
          <w:numId w:val="1"/>
        </w:numPr>
        <w:tabs>
          <w:tab w:pos="721" w:val="left" w:leader="none"/>
        </w:tabs>
        <w:spacing w:line="240" w:lineRule="auto" w:before="98" w:after="0"/>
        <w:ind w:left="720" w:right="0" w:hanging="301"/>
        <w:jc w:val="left"/>
        <w:rPr>
          <w:sz w:val="22"/>
        </w:rPr>
      </w:pPr>
      <w:r>
        <w:rPr>
          <w:color w:val="231F20"/>
          <w:spacing w:val="-2"/>
          <w:sz w:val="22"/>
        </w:rPr>
        <w:t>aggressive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affectionate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playful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gentle</w:t>
      </w:r>
    </w:p>
    <w:p>
      <w:pPr>
        <w:pStyle w:val="ListParagraph"/>
        <w:numPr>
          <w:ilvl w:val="0"/>
          <w:numId w:val="1"/>
        </w:numPr>
        <w:tabs>
          <w:tab w:pos="421" w:val="left" w:leader="none"/>
          <w:tab w:pos="2630" w:val="left" w:leader="none"/>
        </w:tabs>
        <w:spacing w:line="240" w:lineRule="auto" w:before="127" w:after="0"/>
        <w:ind w:left="420" w:right="0" w:hanging="301"/>
        <w:jc w:val="left"/>
        <w:rPr>
          <w:sz w:val="22"/>
        </w:rPr>
      </w:pPr>
      <w:r>
        <w:rPr>
          <w:color w:val="231F20"/>
          <w:sz w:val="22"/>
        </w:rPr>
        <w:t>A</w:t>
      </w:r>
      <w:r>
        <w:rPr>
          <w:color w:val="231F20"/>
          <w:spacing w:val="-11"/>
          <w:sz w:val="22"/>
        </w:rPr>
        <w:t> </w:t>
      </w:r>
      <w:r>
        <w:rPr>
          <w:color w:val="231F20"/>
          <w:sz w:val="22"/>
        </w:rPr>
        <w:t>horse is a </w:t>
      </w:r>
      <w:r>
        <w:rPr>
          <w:color w:val="231F20"/>
          <w:sz w:val="22"/>
          <w:u w:val="single" w:color="231F20"/>
        </w:rPr>
        <w:tab/>
      </w:r>
      <w:r>
        <w:rPr>
          <w:color w:val="231F20"/>
          <w:spacing w:val="-1"/>
          <w:sz w:val="22"/>
        </w:rPr>
        <w:t> </w:t>
      </w:r>
      <w:r>
        <w:rPr>
          <w:color w:val="231F20"/>
          <w:sz w:val="22"/>
        </w:rPr>
        <w:t>pet.</w:t>
      </w:r>
      <w:r>
        <w:rPr>
          <w:color w:val="231F20"/>
          <w:spacing w:val="-5"/>
          <w:sz w:val="22"/>
        </w:rPr>
        <w:t> </w:t>
      </w:r>
      <w:r>
        <w:rPr>
          <w:color w:val="231F20"/>
          <w:sz w:val="22"/>
        </w:rPr>
        <w:t>They</w:t>
      </w:r>
      <w:r>
        <w:rPr>
          <w:color w:val="231F20"/>
          <w:spacing w:val="-1"/>
          <w:sz w:val="22"/>
        </w:rPr>
        <w:t> </w:t>
      </w:r>
      <w:r>
        <w:rPr>
          <w:color w:val="231F20"/>
          <w:sz w:val="22"/>
        </w:rPr>
        <w:t>are</w:t>
      </w:r>
      <w:r>
        <w:rPr>
          <w:color w:val="231F20"/>
          <w:spacing w:val="-1"/>
          <w:sz w:val="22"/>
        </w:rPr>
        <w:t> </w:t>
      </w:r>
      <w:r>
        <w:rPr>
          <w:color w:val="231F20"/>
          <w:sz w:val="22"/>
        </w:rPr>
        <w:t>expensive</w:t>
      </w:r>
      <w:r>
        <w:rPr>
          <w:color w:val="231F20"/>
          <w:spacing w:val="-1"/>
          <w:sz w:val="22"/>
        </w:rPr>
        <w:t> </w:t>
      </w:r>
      <w:r>
        <w:rPr>
          <w:color w:val="231F20"/>
          <w:sz w:val="22"/>
        </w:rPr>
        <w:t>and</w:t>
      </w:r>
      <w:r>
        <w:rPr>
          <w:color w:val="231F20"/>
          <w:spacing w:val="-1"/>
          <w:sz w:val="22"/>
        </w:rPr>
        <w:t> </w:t>
      </w:r>
      <w:r>
        <w:rPr>
          <w:color w:val="231F20"/>
          <w:sz w:val="22"/>
        </w:rPr>
        <w:t>require</w:t>
      </w:r>
      <w:r>
        <w:rPr>
          <w:color w:val="231F20"/>
          <w:spacing w:val="-1"/>
          <w:sz w:val="22"/>
        </w:rPr>
        <w:t> </w:t>
      </w:r>
      <w:r>
        <w:rPr>
          <w:color w:val="231F20"/>
          <w:sz w:val="22"/>
        </w:rPr>
        <w:t>a</w:t>
      </w:r>
      <w:r>
        <w:rPr>
          <w:color w:val="231F20"/>
          <w:spacing w:val="-1"/>
          <w:sz w:val="22"/>
        </w:rPr>
        <w:t> </w:t>
      </w:r>
      <w:r>
        <w:rPr>
          <w:color w:val="231F20"/>
          <w:sz w:val="22"/>
        </w:rPr>
        <w:t>lot</w:t>
      </w:r>
      <w:r>
        <w:rPr>
          <w:color w:val="231F20"/>
          <w:spacing w:val="-1"/>
          <w:sz w:val="22"/>
        </w:rPr>
        <w:t> </w:t>
      </w:r>
      <w:r>
        <w:rPr>
          <w:color w:val="231F20"/>
          <w:sz w:val="22"/>
        </w:rPr>
        <w:t>of</w:t>
      </w:r>
      <w:r>
        <w:rPr>
          <w:color w:val="231F20"/>
          <w:spacing w:val="-1"/>
          <w:sz w:val="22"/>
        </w:rPr>
        <w:t> </w:t>
      </w:r>
      <w:r>
        <w:rPr>
          <w:color w:val="231F20"/>
          <w:sz w:val="22"/>
        </w:rPr>
        <w:t>care.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destructive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high-</w:t>
      </w:r>
      <w:r>
        <w:rPr>
          <w:color w:val="231F20"/>
          <w:spacing w:val="-2"/>
          <w:sz w:val="22"/>
        </w:rPr>
        <w:t>maintenance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low-</w:t>
      </w:r>
      <w:r>
        <w:rPr>
          <w:color w:val="231F20"/>
          <w:spacing w:val="-2"/>
          <w:sz w:val="22"/>
        </w:rPr>
        <w:t>maintenance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protective</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C</w:t>
      </w:r>
    </w:p>
    <w:p>
      <w:pPr>
        <w:pStyle w:val="Heading2"/>
      </w:pPr>
      <w:r>
        <w:rPr>
          <w:color w:val="231F20"/>
        </w:rPr>
        <w:t>Complete</w:t>
      </w:r>
      <w:r>
        <w:rPr>
          <w:color w:val="231F20"/>
          <w:spacing w:val="-4"/>
        </w:rPr>
        <w:t> </w:t>
      </w:r>
      <w:r>
        <w:rPr>
          <w:color w:val="231F20"/>
        </w:rPr>
        <w:t>each</w:t>
      </w:r>
      <w:r>
        <w:rPr>
          <w:color w:val="231F20"/>
          <w:spacing w:val="-2"/>
        </w:rPr>
        <w:t> </w:t>
      </w:r>
      <w:r>
        <w:rPr>
          <w:color w:val="231F20"/>
        </w:rPr>
        <w:t>sentence</w:t>
      </w:r>
      <w:r>
        <w:rPr>
          <w:color w:val="231F20"/>
          <w:spacing w:val="-3"/>
        </w:rPr>
        <w:t> </w:t>
      </w:r>
      <w:r>
        <w:rPr>
          <w:color w:val="231F20"/>
        </w:rPr>
        <w:t>with</w:t>
      </w:r>
      <w:r>
        <w:rPr>
          <w:color w:val="231F20"/>
          <w:spacing w:val="-3"/>
        </w:rPr>
        <w:t> </w:t>
      </w:r>
      <w:r>
        <w:rPr>
          <w:color w:val="231F20"/>
        </w:rPr>
        <w:t>a</w:t>
      </w:r>
      <w:r>
        <w:rPr>
          <w:color w:val="231F20"/>
          <w:spacing w:val="-2"/>
        </w:rPr>
        <w:t> </w:t>
      </w:r>
      <w:r>
        <w:rPr>
          <w:color w:val="231F20"/>
        </w:rPr>
        <w:t>word</w:t>
      </w:r>
      <w:r>
        <w:rPr>
          <w:color w:val="231F20"/>
          <w:spacing w:val="-3"/>
        </w:rPr>
        <w:t> </w:t>
      </w:r>
      <w:r>
        <w:rPr>
          <w:color w:val="231F20"/>
        </w:rPr>
        <w:t>from</w:t>
      </w:r>
      <w:r>
        <w:rPr>
          <w:color w:val="231F20"/>
          <w:spacing w:val="-3"/>
        </w:rPr>
        <w:t> </w:t>
      </w:r>
      <w:r>
        <w:rPr>
          <w:color w:val="231F20"/>
        </w:rPr>
        <w:t>the</w:t>
      </w:r>
      <w:r>
        <w:rPr>
          <w:color w:val="231F20"/>
          <w:spacing w:val="-2"/>
        </w:rPr>
        <w:t> </w:t>
      </w:r>
      <w:r>
        <w:rPr>
          <w:color w:val="231F20"/>
        </w:rPr>
        <w:t>box.</w:t>
      </w:r>
      <w:r>
        <w:rPr>
          <w:color w:val="231F20"/>
          <w:spacing w:val="-3"/>
        </w:rPr>
        <w:t> </w:t>
      </w:r>
      <w:r>
        <w:rPr>
          <w:color w:val="231F20"/>
        </w:rPr>
        <w:t>There</w:t>
      </w:r>
      <w:r>
        <w:rPr>
          <w:color w:val="231F20"/>
          <w:spacing w:val="-3"/>
        </w:rPr>
        <w:t> </w:t>
      </w:r>
      <w:r>
        <w:rPr>
          <w:color w:val="231F20"/>
        </w:rPr>
        <w:t>are</w:t>
      </w:r>
      <w:r>
        <w:rPr>
          <w:color w:val="231F20"/>
          <w:spacing w:val="-2"/>
        </w:rPr>
        <w:t> </w:t>
      </w:r>
      <w:r>
        <w:rPr>
          <w:color w:val="231F20"/>
        </w:rPr>
        <w:t>four</w:t>
      </w:r>
      <w:r>
        <w:rPr>
          <w:color w:val="231F20"/>
          <w:spacing w:val="-3"/>
        </w:rPr>
        <w:t> </w:t>
      </w:r>
      <w:r>
        <w:rPr>
          <w:color w:val="231F20"/>
        </w:rPr>
        <w:t>extra</w:t>
      </w:r>
      <w:r>
        <w:rPr>
          <w:color w:val="231F20"/>
          <w:spacing w:val="-2"/>
        </w:rPr>
        <w:t> choices.</w:t>
      </w:r>
    </w:p>
    <w:p>
      <w:pPr>
        <w:pStyle w:val="BodyText"/>
        <w:spacing w:before="2"/>
        <w:ind w:left="0" w:firstLine="0"/>
        <w:rPr>
          <w:b/>
          <w:sz w:val="18"/>
        </w:rPr>
      </w:pPr>
      <w:r>
        <w:rPr/>
        <w:pict>
          <v:shape style="position:absolute;margin-left:90.25pt;margin-top:11.934246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326" w:val="left" w:leader="none"/>
                      <w:tab w:pos="2402" w:val="left" w:leader="none"/>
                      <w:tab w:pos="3637" w:val="left" w:leader="none"/>
                      <w:tab w:pos="4529" w:val="left" w:leader="none"/>
                      <w:tab w:pos="5679" w:val="left" w:leader="none"/>
                      <w:tab w:pos="6583" w:val="left" w:leader="none"/>
                      <w:tab w:pos="7647" w:val="left" w:leader="none"/>
                    </w:tabs>
                    <w:spacing w:before="153"/>
                    <w:ind w:left="336" w:firstLine="0"/>
                  </w:pPr>
                  <w:r>
                    <w:rPr>
                      <w:color w:val="231F20"/>
                      <w:spacing w:val="-2"/>
                    </w:rPr>
                    <w:t>claws</w:t>
                  </w:r>
                  <w:r>
                    <w:rPr>
                      <w:color w:val="231F20"/>
                    </w:rPr>
                    <w:tab/>
                  </w:r>
                  <w:r>
                    <w:rPr>
                      <w:color w:val="231F20"/>
                      <w:spacing w:val="-2"/>
                    </w:rPr>
                    <w:t>colony</w:t>
                  </w:r>
                  <w:r>
                    <w:rPr>
                      <w:color w:val="231F20"/>
                    </w:rPr>
                    <w:tab/>
                  </w:r>
                  <w:r>
                    <w:rPr>
                      <w:color w:val="231F20"/>
                      <w:spacing w:val="-2"/>
                    </w:rPr>
                    <w:t>feathers</w:t>
                  </w:r>
                  <w:r>
                    <w:rPr>
                      <w:color w:val="231F20"/>
                    </w:rPr>
                    <w:tab/>
                  </w:r>
                  <w:r>
                    <w:rPr>
                      <w:color w:val="231F20"/>
                      <w:spacing w:val="-2"/>
                    </w:rPr>
                    <w:t>flock</w:t>
                  </w:r>
                  <w:r>
                    <w:rPr>
                      <w:color w:val="231F20"/>
                    </w:rPr>
                    <w:tab/>
                  </w:r>
                  <w:r>
                    <w:rPr>
                      <w:color w:val="231F20"/>
                      <w:spacing w:val="-2"/>
                    </w:rPr>
                    <w:t>hooves</w:t>
                  </w:r>
                  <w:r>
                    <w:rPr>
                      <w:color w:val="231F20"/>
                    </w:rPr>
                    <w:tab/>
                  </w:r>
                  <w:r>
                    <w:rPr>
                      <w:color w:val="231F20"/>
                      <w:spacing w:val="-4"/>
                    </w:rPr>
                    <w:t>pack</w:t>
                  </w:r>
                  <w:r>
                    <w:rPr>
                      <w:color w:val="231F20"/>
                    </w:rPr>
                    <w:tab/>
                  </w:r>
                  <w:r>
                    <w:rPr>
                      <w:color w:val="231F20"/>
                      <w:spacing w:val="-2"/>
                    </w:rPr>
                    <w:t>scales</w:t>
                  </w:r>
                  <w:r>
                    <w:rPr>
                      <w:color w:val="231F20"/>
                    </w:rPr>
                    <w:tab/>
                  </w:r>
                  <w:r>
                    <w:rPr>
                      <w:color w:val="231F20"/>
                      <w:spacing w:val="-2"/>
                    </w:rPr>
                    <w:t>school</w:t>
                  </w:r>
                </w:p>
              </w:txbxContent>
            </v:textbox>
            <v:stroke dashstyle="solid"/>
            <w10:wrap type="topAndBottom"/>
          </v:shape>
        </w:pict>
      </w:r>
    </w:p>
    <w:p>
      <w:pPr>
        <w:pStyle w:val="BodyText"/>
        <w:spacing w:before="4"/>
        <w:ind w:left="0" w:firstLine="0"/>
        <w:rPr>
          <w:b/>
          <w:sz w:val="29"/>
        </w:rPr>
      </w:pPr>
    </w:p>
    <w:p>
      <w:pPr>
        <w:pStyle w:val="ListParagraph"/>
        <w:numPr>
          <w:ilvl w:val="0"/>
          <w:numId w:val="1"/>
        </w:numPr>
        <w:tabs>
          <w:tab w:pos="520" w:val="left" w:leader="none"/>
          <w:tab w:pos="6041" w:val="left" w:leader="none"/>
        </w:tabs>
        <w:spacing w:line="240" w:lineRule="auto" w:before="101" w:after="0"/>
        <w:ind w:left="519" w:right="0" w:hanging="400"/>
        <w:jc w:val="left"/>
        <w:rPr>
          <w:sz w:val="22"/>
        </w:rPr>
      </w:pPr>
      <w:r>
        <w:rPr>
          <w:color w:val="231F20"/>
          <w:sz w:val="22"/>
        </w:rPr>
        <w:t>The cat scratched me with its sharp </w:t>
      </w:r>
      <w:r>
        <w:rPr>
          <w:color w:val="231F20"/>
          <w:sz w:val="22"/>
          <w:u w:val="single" w:color="231F20"/>
        </w:rPr>
        <w:tab/>
      </w:r>
      <w:r>
        <w:rPr>
          <w:color w:val="231F20"/>
          <w:spacing w:val="-10"/>
          <w:sz w:val="22"/>
        </w:rPr>
        <w:t>.</w:t>
      </w:r>
    </w:p>
    <w:p>
      <w:pPr>
        <w:pStyle w:val="ListParagraph"/>
        <w:numPr>
          <w:ilvl w:val="0"/>
          <w:numId w:val="1"/>
        </w:numPr>
        <w:tabs>
          <w:tab w:pos="520" w:val="left" w:leader="none"/>
          <w:tab w:pos="6212" w:val="left" w:leader="none"/>
        </w:tabs>
        <w:spacing w:line="240" w:lineRule="auto" w:before="127" w:after="0"/>
        <w:ind w:left="519" w:right="0" w:hanging="400"/>
        <w:jc w:val="left"/>
        <w:rPr>
          <w:sz w:val="22"/>
        </w:rPr>
      </w:pPr>
      <w:r>
        <w:rPr>
          <w:color w:val="231F20"/>
          <w:sz w:val="22"/>
        </w:rPr>
        <w:t>My</w:t>
      </w:r>
      <w:r>
        <w:rPr>
          <w:color w:val="231F20"/>
          <w:spacing w:val="-1"/>
          <w:sz w:val="22"/>
        </w:rPr>
        <w:t> </w:t>
      </w:r>
      <w:r>
        <w:rPr>
          <w:color w:val="231F20"/>
          <w:sz w:val="22"/>
        </w:rPr>
        <w:t>new</w:t>
      </w:r>
      <w:r>
        <w:rPr>
          <w:color w:val="231F20"/>
          <w:spacing w:val="-1"/>
          <w:sz w:val="22"/>
        </w:rPr>
        <w:t> </w:t>
      </w:r>
      <w:r>
        <w:rPr>
          <w:color w:val="231F20"/>
          <w:sz w:val="22"/>
        </w:rPr>
        <w:t>goldfish</w:t>
      </w:r>
      <w:r>
        <w:rPr>
          <w:color w:val="231F20"/>
          <w:spacing w:val="-1"/>
          <w:sz w:val="22"/>
        </w:rPr>
        <w:t> </w:t>
      </w:r>
      <w:r>
        <w:rPr>
          <w:color w:val="231F20"/>
          <w:sz w:val="22"/>
        </w:rPr>
        <w:t>has</w:t>
      </w:r>
      <w:r>
        <w:rPr>
          <w:color w:val="231F20"/>
          <w:spacing w:val="-1"/>
          <w:sz w:val="22"/>
        </w:rPr>
        <w:t> </w:t>
      </w:r>
      <w:r>
        <w:rPr>
          <w:color w:val="231F20"/>
          <w:sz w:val="22"/>
        </w:rPr>
        <w:t>beautiful</w:t>
      </w:r>
      <w:r>
        <w:rPr>
          <w:color w:val="231F20"/>
          <w:spacing w:val="-1"/>
          <w:sz w:val="22"/>
        </w:rPr>
        <w:t> </w:t>
      </w:r>
      <w:r>
        <w:rPr>
          <w:color w:val="231F20"/>
          <w:sz w:val="22"/>
        </w:rPr>
        <w:t>orange</w:t>
      </w:r>
      <w:r>
        <w:rPr>
          <w:color w:val="231F20"/>
          <w:spacing w:val="-1"/>
          <w:sz w:val="22"/>
        </w:rPr>
        <w:t> </w:t>
      </w:r>
      <w:r>
        <w:rPr>
          <w:color w:val="231F20"/>
          <w:sz w:val="22"/>
          <w:u w:val="single" w:color="231F20"/>
        </w:rPr>
        <w:tab/>
      </w:r>
      <w:r>
        <w:rPr>
          <w:color w:val="231F20"/>
          <w:spacing w:val="-10"/>
          <w:sz w:val="22"/>
        </w:rPr>
        <w:t>.</w:t>
      </w:r>
    </w:p>
    <w:p>
      <w:pPr>
        <w:pStyle w:val="ListParagraph"/>
        <w:numPr>
          <w:ilvl w:val="0"/>
          <w:numId w:val="1"/>
        </w:numPr>
        <w:tabs>
          <w:tab w:pos="520" w:val="left" w:leader="none"/>
          <w:tab w:pos="3266" w:val="left" w:leader="none"/>
        </w:tabs>
        <w:spacing w:line="266" w:lineRule="auto" w:before="127" w:after="0"/>
        <w:ind w:left="519" w:right="350" w:hanging="400"/>
        <w:jc w:val="left"/>
        <w:rPr>
          <w:sz w:val="22"/>
        </w:rPr>
      </w:pPr>
      <w:r>
        <w:rPr>
          <w:color w:val="231F20"/>
          <w:sz w:val="22"/>
        </w:rPr>
        <w:t>A huge </w:t>
      </w:r>
      <w:r>
        <w:rPr>
          <w:color w:val="231F20"/>
          <w:sz w:val="22"/>
          <w:u w:val="single" w:color="231F20"/>
        </w:rPr>
        <w:tab/>
      </w:r>
      <w:r>
        <w:rPr>
          <w:color w:val="231F20"/>
          <w:spacing w:val="-4"/>
          <w:sz w:val="22"/>
        </w:rPr>
        <w:t> </w:t>
      </w:r>
      <w:r>
        <w:rPr>
          <w:color w:val="231F20"/>
          <w:sz w:val="22"/>
        </w:rPr>
        <w:t>of</w:t>
      </w:r>
      <w:r>
        <w:rPr>
          <w:color w:val="231F20"/>
          <w:spacing w:val="-4"/>
          <w:sz w:val="22"/>
        </w:rPr>
        <w:t> </w:t>
      </w:r>
      <w:r>
        <w:rPr>
          <w:color w:val="231F20"/>
          <w:sz w:val="22"/>
        </w:rPr>
        <w:t>ants</w:t>
      </w:r>
      <w:r>
        <w:rPr>
          <w:color w:val="231F20"/>
          <w:spacing w:val="-4"/>
          <w:sz w:val="22"/>
        </w:rPr>
        <w:t> </w:t>
      </w:r>
      <w:r>
        <w:rPr>
          <w:color w:val="231F20"/>
          <w:sz w:val="22"/>
        </w:rPr>
        <w:t>moved</w:t>
      </w:r>
      <w:r>
        <w:rPr>
          <w:color w:val="231F20"/>
          <w:spacing w:val="-4"/>
          <w:sz w:val="22"/>
        </w:rPr>
        <w:t> </w:t>
      </w:r>
      <w:r>
        <w:rPr>
          <w:color w:val="231F20"/>
          <w:sz w:val="22"/>
        </w:rPr>
        <w:t>into</w:t>
      </w:r>
      <w:r>
        <w:rPr>
          <w:color w:val="231F20"/>
          <w:spacing w:val="-4"/>
          <w:sz w:val="22"/>
        </w:rPr>
        <w:t> </w:t>
      </w:r>
      <w:r>
        <w:rPr>
          <w:color w:val="231F20"/>
          <w:sz w:val="22"/>
        </w:rPr>
        <w:t>my</w:t>
      </w:r>
      <w:r>
        <w:rPr>
          <w:color w:val="231F20"/>
          <w:spacing w:val="-4"/>
          <w:sz w:val="22"/>
        </w:rPr>
        <w:t> </w:t>
      </w:r>
      <w:r>
        <w:rPr>
          <w:color w:val="231F20"/>
          <w:sz w:val="22"/>
        </w:rPr>
        <w:t>apartment.</w:t>
      </w:r>
      <w:r>
        <w:rPr>
          <w:color w:val="231F20"/>
          <w:spacing w:val="-8"/>
          <w:sz w:val="22"/>
        </w:rPr>
        <w:t> </w:t>
      </w:r>
      <w:r>
        <w:rPr>
          <w:color w:val="231F20"/>
          <w:sz w:val="22"/>
        </w:rPr>
        <w:t>They’re</w:t>
      </w:r>
      <w:r>
        <w:rPr>
          <w:color w:val="231F20"/>
          <w:spacing w:val="-4"/>
          <w:sz w:val="22"/>
        </w:rPr>
        <w:t> </w:t>
      </w:r>
      <w:r>
        <w:rPr>
          <w:color w:val="231F20"/>
          <w:sz w:val="22"/>
        </w:rPr>
        <w:t>all</w:t>
      </w:r>
      <w:r>
        <w:rPr>
          <w:color w:val="231F20"/>
          <w:spacing w:val="-4"/>
          <w:sz w:val="22"/>
        </w:rPr>
        <w:t> </w:t>
      </w:r>
      <w:r>
        <w:rPr>
          <w:color w:val="231F20"/>
          <w:sz w:val="22"/>
        </w:rPr>
        <w:t>over</w:t>
      </w:r>
      <w:r>
        <w:rPr>
          <w:color w:val="231F20"/>
          <w:spacing w:val="-4"/>
          <w:sz w:val="22"/>
        </w:rPr>
        <w:t> </w:t>
      </w:r>
      <w:r>
        <w:rPr>
          <w:color w:val="231F20"/>
          <w:sz w:val="22"/>
        </w:rPr>
        <w:t>my kitchen counter!</w:t>
      </w:r>
    </w:p>
    <w:p>
      <w:pPr>
        <w:pStyle w:val="ListParagraph"/>
        <w:numPr>
          <w:ilvl w:val="0"/>
          <w:numId w:val="1"/>
        </w:numPr>
        <w:tabs>
          <w:tab w:pos="520" w:val="left" w:leader="none"/>
          <w:tab w:pos="4203" w:val="left" w:leader="none"/>
        </w:tabs>
        <w:spacing w:line="240" w:lineRule="auto" w:before="98" w:after="0"/>
        <w:ind w:left="519" w:right="0" w:hanging="400"/>
        <w:jc w:val="left"/>
        <w:rPr>
          <w:sz w:val="22"/>
        </w:rPr>
      </w:pPr>
      <w:r>
        <w:rPr>
          <w:color w:val="231F20"/>
          <w:sz w:val="22"/>
        </w:rPr>
        <w:t>Wolves hunt in a </w:t>
      </w:r>
      <w:r>
        <w:rPr>
          <w:color w:val="231F20"/>
          <w:sz w:val="22"/>
          <w:u w:val="single" w:color="231F20"/>
        </w:rPr>
        <w:tab/>
      </w:r>
      <w:r>
        <w:rPr>
          <w:color w:val="231F20"/>
          <w:sz w:val="22"/>
        </w:rPr>
        <w:t> and they work together to catch a meal.</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3:</w:t>
      </w:r>
      <w:r>
        <w:rPr>
          <w:color w:val="231F20"/>
          <w:spacing w:val="-1"/>
        </w:rPr>
        <w:t> </w:t>
      </w:r>
      <w:r>
        <w:rPr>
          <w:color w:val="231F20"/>
          <w:spacing w:val="-2"/>
        </w:rPr>
        <w:t>Grammar</w:t>
      </w:r>
    </w:p>
    <w:p>
      <w:pPr>
        <w:pStyle w:val="Heading2"/>
        <w:spacing w:line="285" w:lineRule="auto"/>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w:t>
      </w:r>
      <w:r>
        <w:rPr>
          <w:color w:val="231F20"/>
          <w:spacing w:val="-4"/>
        </w:rPr>
        <w:t> </w:t>
      </w:r>
      <w:r>
        <w:rPr>
          <w:color w:val="231F20"/>
        </w:rPr>
        <w:t>parentheses</w:t>
      </w:r>
      <w:r>
        <w:rPr>
          <w:color w:val="231F20"/>
          <w:spacing w:val="-4"/>
        </w:rPr>
        <w:t> </w:t>
      </w:r>
      <w:r>
        <w:rPr>
          <w:color w:val="231F20"/>
        </w:rPr>
        <w:t>to</w:t>
      </w:r>
      <w:r>
        <w:rPr>
          <w:color w:val="231F20"/>
          <w:spacing w:val="-4"/>
        </w:rPr>
        <w:t> </w:t>
      </w:r>
      <w:r>
        <w:rPr>
          <w:color w:val="231F20"/>
        </w:rPr>
        <w:t>form passive modals.</w:t>
      </w:r>
    </w:p>
    <w:p>
      <w:pPr>
        <w:pStyle w:val="ListParagraph"/>
        <w:numPr>
          <w:ilvl w:val="0"/>
          <w:numId w:val="1"/>
        </w:numPr>
        <w:tabs>
          <w:tab w:pos="520" w:val="left" w:leader="none"/>
          <w:tab w:pos="3363" w:val="left" w:leader="none"/>
        </w:tabs>
        <w:spacing w:line="266" w:lineRule="auto" w:before="78" w:after="0"/>
        <w:ind w:left="519" w:right="457" w:hanging="400"/>
        <w:jc w:val="left"/>
        <w:rPr>
          <w:sz w:val="22"/>
        </w:rPr>
      </w:pPr>
      <w:r>
        <w:rPr>
          <w:color w:val="231F20"/>
          <w:sz w:val="22"/>
        </w:rPr>
        <w:t>Animals </w:t>
      </w:r>
      <w:r>
        <w:rPr>
          <w:color w:val="231F20"/>
          <w:sz w:val="22"/>
          <w:u w:val="single" w:color="231F20"/>
        </w:rPr>
        <w:tab/>
      </w:r>
      <w:r>
        <w:rPr>
          <w:color w:val="231F20"/>
          <w:spacing w:val="-5"/>
          <w:sz w:val="22"/>
        </w:rPr>
        <w:t> </w:t>
      </w:r>
      <w:r>
        <w:rPr>
          <w:b/>
          <w:color w:val="231F20"/>
          <w:sz w:val="22"/>
        </w:rPr>
        <w:t>(should</w:t>
      </w:r>
      <w:r>
        <w:rPr>
          <w:b/>
          <w:color w:val="231F20"/>
          <w:spacing w:val="-5"/>
          <w:sz w:val="22"/>
        </w:rPr>
        <w:t> </w:t>
      </w:r>
      <w:r>
        <w:rPr>
          <w:b/>
          <w:color w:val="231F20"/>
          <w:sz w:val="22"/>
        </w:rPr>
        <w:t>/</w:t>
      </w:r>
      <w:r>
        <w:rPr>
          <w:b/>
          <w:color w:val="231F20"/>
          <w:spacing w:val="-5"/>
          <w:sz w:val="22"/>
        </w:rPr>
        <w:t> </w:t>
      </w:r>
      <w:r>
        <w:rPr>
          <w:b/>
          <w:color w:val="231F20"/>
          <w:sz w:val="22"/>
        </w:rPr>
        <w:t>train)</w:t>
      </w:r>
      <w:r>
        <w:rPr>
          <w:b/>
          <w:color w:val="231F20"/>
          <w:spacing w:val="-5"/>
          <w:sz w:val="22"/>
        </w:rPr>
        <w:t> </w:t>
      </w:r>
      <w:r>
        <w:rPr>
          <w:color w:val="231F20"/>
          <w:sz w:val="22"/>
        </w:rPr>
        <w:t>with</w:t>
      </w:r>
      <w:r>
        <w:rPr>
          <w:color w:val="231F20"/>
          <w:spacing w:val="-5"/>
          <w:sz w:val="22"/>
        </w:rPr>
        <w:t> </w:t>
      </w:r>
      <w:r>
        <w:rPr>
          <w:color w:val="231F20"/>
          <w:sz w:val="22"/>
        </w:rPr>
        <w:t>a</w:t>
      </w:r>
      <w:r>
        <w:rPr>
          <w:color w:val="231F20"/>
          <w:spacing w:val="-5"/>
          <w:sz w:val="22"/>
        </w:rPr>
        <w:t> </w:t>
      </w:r>
      <w:r>
        <w:rPr>
          <w:color w:val="231F20"/>
          <w:sz w:val="22"/>
        </w:rPr>
        <w:t>combination</w:t>
      </w:r>
      <w:r>
        <w:rPr>
          <w:color w:val="231F20"/>
          <w:spacing w:val="-5"/>
          <w:sz w:val="22"/>
        </w:rPr>
        <w:t> </w:t>
      </w:r>
      <w:r>
        <w:rPr>
          <w:color w:val="231F20"/>
          <w:sz w:val="22"/>
        </w:rPr>
        <w:t>of</w:t>
      </w:r>
      <w:r>
        <w:rPr>
          <w:color w:val="231F20"/>
          <w:spacing w:val="-5"/>
          <w:sz w:val="22"/>
        </w:rPr>
        <w:t> </w:t>
      </w:r>
      <w:r>
        <w:rPr>
          <w:color w:val="231F20"/>
          <w:sz w:val="22"/>
        </w:rPr>
        <w:t>firmness</w:t>
      </w:r>
      <w:r>
        <w:rPr>
          <w:color w:val="231F20"/>
          <w:spacing w:val="-5"/>
          <w:sz w:val="22"/>
        </w:rPr>
        <w:t> </w:t>
      </w:r>
      <w:r>
        <w:rPr>
          <w:color w:val="231F20"/>
          <w:sz w:val="22"/>
        </w:rPr>
        <w:t>and</w:t>
      </w:r>
      <w:r>
        <w:rPr>
          <w:color w:val="231F20"/>
          <w:sz w:val="22"/>
        </w:rPr>
        <w:t> </w:t>
      </w:r>
      <w:r>
        <w:rPr>
          <w:color w:val="231F20"/>
          <w:spacing w:val="-2"/>
          <w:sz w:val="22"/>
        </w:rPr>
        <w:t>affection.</w:t>
      </w:r>
    </w:p>
    <w:p>
      <w:pPr>
        <w:pStyle w:val="ListParagraph"/>
        <w:numPr>
          <w:ilvl w:val="0"/>
          <w:numId w:val="1"/>
        </w:numPr>
        <w:tabs>
          <w:tab w:pos="520" w:val="left" w:leader="none"/>
          <w:tab w:pos="7985" w:val="left" w:leader="none"/>
        </w:tabs>
        <w:spacing w:line="266" w:lineRule="auto" w:before="98" w:after="0"/>
        <w:ind w:left="519" w:right="236" w:hanging="400"/>
        <w:jc w:val="left"/>
        <w:rPr>
          <w:sz w:val="22"/>
        </w:rPr>
      </w:pPr>
      <w:r>
        <w:rPr>
          <w:color w:val="231F20"/>
          <w:sz w:val="22"/>
        </w:rPr>
        <w:t>Usually dogs are trained to help people with disabilities. </w:t>
      </w:r>
      <w:r>
        <w:rPr>
          <w:color w:val="231F20"/>
          <w:sz w:val="22"/>
          <w:u w:val="single" w:color="231F20"/>
        </w:rPr>
        <w:tab/>
      </w:r>
      <w:r>
        <w:rPr>
          <w:color w:val="231F20"/>
          <w:spacing w:val="-16"/>
          <w:sz w:val="22"/>
        </w:rPr>
        <w:t> </w:t>
      </w:r>
      <w:r>
        <w:rPr>
          <w:b/>
          <w:color w:val="231F20"/>
          <w:sz w:val="22"/>
        </w:rPr>
        <w:t>(can</w:t>
      </w:r>
      <w:r>
        <w:rPr>
          <w:b/>
          <w:color w:val="231F20"/>
          <w:spacing w:val="-15"/>
          <w:sz w:val="22"/>
        </w:rPr>
        <w:t> </w:t>
      </w:r>
      <w:r>
        <w:rPr>
          <w:b/>
          <w:color w:val="231F20"/>
          <w:sz w:val="22"/>
        </w:rPr>
        <w:t>/ other animals </w:t>
      </w:r>
      <w:r>
        <w:rPr>
          <w:color w:val="231F20"/>
          <w:sz w:val="22"/>
        </w:rPr>
        <w:t>/ </w:t>
      </w:r>
      <w:r>
        <w:rPr>
          <w:b/>
          <w:color w:val="231F20"/>
          <w:sz w:val="22"/>
        </w:rPr>
        <w:t>use) </w:t>
      </w:r>
      <w:r>
        <w:rPr>
          <w:color w:val="231F20"/>
          <w:sz w:val="22"/>
        </w:rPr>
        <w:t>as well?</w:t>
      </w:r>
    </w:p>
    <w:p>
      <w:pPr>
        <w:pStyle w:val="ListParagraph"/>
        <w:numPr>
          <w:ilvl w:val="0"/>
          <w:numId w:val="1"/>
        </w:numPr>
        <w:tabs>
          <w:tab w:pos="520" w:val="left" w:leader="none"/>
          <w:tab w:pos="3628" w:val="left" w:leader="none"/>
        </w:tabs>
        <w:spacing w:line="266" w:lineRule="auto" w:before="99" w:after="0"/>
        <w:ind w:left="519" w:right="449" w:hanging="400"/>
        <w:jc w:val="left"/>
        <w:rPr>
          <w:sz w:val="22"/>
        </w:rPr>
      </w:pPr>
      <w:r>
        <w:rPr>
          <w:color w:val="231F20"/>
          <w:sz w:val="22"/>
        </w:rPr>
        <w:t>Gina’s dog </w:t>
      </w:r>
      <w:r>
        <w:rPr>
          <w:color w:val="231F20"/>
          <w:sz w:val="22"/>
          <w:u w:val="single" w:color="231F20"/>
        </w:rPr>
        <w:tab/>
      </w:r>
      <w:r>
        <w:rPr>
          <w:color w:val="231F20"/>
          <w:spacing w:val="-4"/>
          <w:sz w:val="22"/>
        </w:rPr>
        <w:t> </w:t>
      </w:r>
      <w:r>
        <w:rPr>
          <w:b/>
          <w:color w:val="231F20"/>
          <w:sz w:val="22"/>
        </w:rPr>
        <w:t>(might</w:t>
      </w:r>
      <w:r>
        <w:rPr>
          <w:b/>
          <w:color w:val="231F20"/>
          <w:spacing w:val="-4"/>
          <w:sz w:val="22"/>
        </w:rPr>
        <w:t> </w:t>
      </w:r>
      <w:r>
        <w:rPr>
          <w:b/>
          <w:color w:val="231F20"/>
          <w:sz w:val="22"/>
        </w:rPr>
        <w:t>/</w:t>
      </w:r>
      <w:r>
        <w:rPr>
          <w:b/>
          <w:color w:val="231F20"/>
          <w:spacing w:val="-4"/>
          <w:sz w:val="22"/>
        </w:rPr>
        <w:t> </w:t>
      </w:r>
      <w:r>
        <w:rPr>
          <w:b/>
          <w:color w:val="231F20"/>
          <w:sz w:val="22"/>
        </w:rPr>
        <w:t>not</w:t>
      </w:r>
      <w:r>
        <w:rPr>
          <w:b/>
          <w:color w:val="231F20"/>
          <w:spacing w:val="-4"/>
          <w:sz w:val="22"/>
        </w:rPr>
        <w:t> </w:t>
      </w:r>
      <w:r>
        <w:rPr>
          <w:b/>
          <w:color w:val="231F20"/>
          <w:sz w:val="22"/>
        </w:rPr>
        <w:t>/</w:t>
      </w:r>
      <w:r>
        <w:rPr>
          <w:b/>
          <w:color w:val="231F20"/>
          <w:spacing w:val="-4"/>
          <w:sz w:val="22"/>
        </w:rPr>
        <w:t> </w:t>
      </w:r>
      <w:r>
        <w:rPr>
          <w:b/>
          <w:color w:val="231F20"/>
          <w:sz w:val="22"/>
        </w:rPr>
        <w:t>find)</w:t>
      </w:r>
      <w:r>
        <w:rPr>
          <w:b/>
          <w:color w:val="231F20"/>
          <w:spacing w:val="-4"/>
          <w:sz w:val="22"/>
        </w:rPr>
        <w:t> </w:t>
      </w:r>
      <w:r>
        <w:rPr>
          <w:color w:val="231F20"/>
          <w:sz w:val="22"/>
        </w:rPr>
        <w:t>because</w:t>
      </w:r>
      <w:r>
        <w:rPr>
          <w:color w:val="231F20"/>
          <w:spacing w:val="-4"/>
          <w:sz w:val="22"/>
        </w:rPr>
        <w:t> </w:t>
      </w:r>
      <w:r>
        <w:rPr>
          <w:color w:val="231F20"/>
          <w:sz w:val="22"/>
        </w:rPr>
        <w:t>it</w:t>
      </w:r>
      <w:r>
        <w:rPr>
          <w:color w:val="231F20"/>
          <w:spacing w:val="-4"/>
          <w:sz w:val="22"/>
        </w:rPr>
        <w:t> </w:t>
      </w:r>
      <w:r>
        <w:rPr>
          <w:color w:val="231F20"/>
          <w:sz w:val="22"/>
        </w:rPr>
        <w:t>wasn’t</w:t>
      </w:r>
      <w:r>
        <w:rPr>
          <w:color w:val="231F20"/>
          <w:spacing w:val="-4"/>
          <w:sz w:val="22"/>
        </w:rPr>
        <w:t> </w:t>
      </w:r>
      <w:r>
        <w:rPr>
          <w:color w:val="231F20"/>
          <w:sz w:val="22"/>
        </w:rPr>
        <w:t>wearing</w:t>
      </w:r>
      <w:r>
        <w:rPr>
          <w:color w:val="231F20"/>
          <w:spacing w:val="-4"/>
          <w:sz w:val="22"/>
        </w:rPr>
        <w:t> </w:t>
      </w:r>
      <w:r>
        <w:rPr>
          <w:color w:val="231F20"/>
          <w:sz w:val="22"/>
        </w:rPr>
        <w:t>its dog tag with Gina’s phone number on it.</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With</w:t>
      </w:r>
      <w:r>
        <w:rPr>
          <w:color w:val="231F20"/>
          <w:spacing w:val="-5"/>
          <w:sz w:val="22"/>
        </w:rPr>
        <w:t> </w:t>
      </w:r>
      <w:r>
        <w:rPr>
          <w:color w:val="231F20"/>
          <w:sz w:val="22"/>
        </w:rPr>
        <w:t>all</w:t>
      </w:r>
      <w:r>
        <w:rPr>
          <w:color w:val="231F20"/>
          <w:spacing w:val="-4"/>
          <w:sz w:val="22"/>
        </w:rPr>
        <w:t> </w:t>
      </w:r>
      <w:r>
        <w:rPr>
          <w:color w:val="231F20"/>
          <w:sz w:val="22"/>
        </w:rPr>
        <w:t>the</w:t>
      </w:r>
      <w:r>
        <w:rPr>
          <w:color w:val="231F20"/>
          <w:spacing w:val="-4"/>
          <w:sz w:val="22"/>
        </w:rPr>
        <w:t> </w:t>
      </w:r>
      <w:r>
        <w:rPr>
          <w:color w:val="231F20"/>
          <w:sz w:val="22"/>
        </w:rPr>
        <w:t>new</w:t>
      </w:r>
      <w:r>
        <w:rPr>
          <w:color w:val="231F20"/>
          <w:spacing w:val="-4"/>
          <w:sz w:val="22"/>
        </w:rPr>
        <w:t> </w:t>
      </w:r>
      <w:r>
        <w:rPr>
          <w:color w:val="231F20"/>
          <w:sz w:val="22"/>
        </w:rPr>
        <w:t>technology</w:t>
      </w:r>
      <w:r>
        <w:rPr>
          <w:color w:val="231F20"/>
          <w:spacing w:val="-4"/>
          <w:sz w:val="22"/>
        </w:rPr>
        <w:t> </w:t>
      </w:r>
      <w:r>
        <w:rPr>
          <w:color w:val="231F20"/>
          <w:sz w:val="22"/>
        </w:rPr>
        <w:t>that</w:t>
      </w:r>
      <w:r>
        <w:rPr>
          <w:color w:val="231F20"/>
          <w:spacing w:val="-5"/>
          <w:sz w:val="22"/>
        </w:rPr>
        <w:t> </w:t>
      </w:r>
      <w:r>
        <w:rPr>
          <w:color w:val="231F20"/>
          <w:sz w:val="22"/>
        </w:rPr>
        <w:t>is</w:t>
      </w:r>
      <w:r>
        <w:rPr>
          <w:color w:val="231F20"/>
          <w:spacing w:val="-4"/>
          <w:sz w:val="22"/>
        </w:rPr>
        <w:t> </w:t>
      </w:r>
      <w:r>
        <w:rPr>
          <w:color w:val="231F20"/>
          <w:sz w:val="22"/>
        </w:rPr>
        <w:t>available</w:t>
      </w:r>
      <w:r>
        <w:rPr>
          <w:color w:val="231F20"/>
          <w:spacing w:val="-4"/>
          <w:sz w:val="22"/>
        </w:rPr>
        <w:t> </w:t>
      </w:r>
      <w:r>
        <w:rPr>
          <w:color w:val="231F20"/>
          <w:sz w:val="22"/>
        </w:rPr>
        <w:t>in</w:t>
      </w:r>
      <w:r>
        <w:rPr>
          <w:color w:val="231F20"/>
          <w:spacing w:val="-4"/>
          <w:sz w:val="22"/>
        </w:rPr>
        <w:t> </w:t>
      </w:r>
      <w:r>
        <w:rPr>
          <w:color w:val="231F20"/>
          <w:sz w:val="22"/>
        </w:rPr>
        <w:t>medical</w:t>
      </w:r>
      <w:r>
        <w:rPr>
          <w:color w:val="231F20"/>
          <w:spacing w:val="-4"/>
          <w:sz w:val="22"/>
        </w:rPr>
        <w:t> </w:t>
      </w:r>
      <w:r>
        <w:rPr>
          <w:color w:val="231F20"/>
          <w:sz w:val="22"/>
        </w:rPr>
        <w:t>science,</w:t>
      </w:r>
      <w:r>
        <w:rPr>
          <w:color w:val="231F20"/>
          <w:spacing w:val="-4"/>
          <w:sz w:val="22"/>
        </w:rPr>
        <w:t> </w:t>
      </w:r>
      <w:r>
        <w:rPr>
          <w:color w:val="231F20"/>
          <w:sz w:val="22"/>
        </w:rPr>
        <w:t>why</w:t>
      </w:r>
      <w:r>
        <w:rPr>
          <w:color w:val="231F20"/>
          <w:spacing w:val="-5"/>
          <w:sz w:val="22"/>
        </w:rPr>
        <w:t> </w:t>
      </w:r>
      <w:r>
        <w:rPr>
          <w:color w:val="231F20"/>
          <w:sz w:val="22"/>
        </w:rPr>
        <w:t>do</w:t>
      </w:r>
      <w:r>
        <w:rPr>
          <w:color w:val="231F20"/>
          <w:spacing w:val="-4"/>
          <w:sz w:val="22"/>
        </w:rPr>
        <w:t> </w:t>
      </w:r>
      <w:r>
        <w:rPr>
          <w:color w:val="231F20"/>
          <w:sz w:val="22"/>
        </w:rPr>
        <w:t>animals</w:t>
      </w:r>
      <w:r>
        <w:rPr>
          <w:color w:val="231F20"/>
          <w:spacing w:val="-4"/>
          <w:sz w:val="22"/>
        </w:rPr>
        <w:t> </w:t>
      </w:r>
      <w:r>
        <w:rPr>
          <w:color w:val="231F20"/>
          <w:spacing w:val="-2"/>
          <w:sz w:val="22"/>
        </w:rPr>
        <w:t>still</w:t>
      </w:r>
    </w:p>
    <w:p>
      <w:pPr>
        <w:tabs>
          <w:tab w:pos="2519" w:val="left" w:leader="none"/>
        </w:tabs>
        <w:spacing w:before="27"/>
        <w:ind w:left="520" w:right="0" w:firstLine="0"/>
        <w:jc w:val="left"/>
        <w:rPr>
          <w:sz w:val="22"/>
        </w:rPr>
      </w:pPr>
      <w:r>
        <w:rPr>
          <w:b/>
          <w:color w:val="231F20"/>
          <w:sz w:val="22"/>
          <w:u w:val="single" w:color="231F20"/>
        </w:rPr>
        <w:tab/>
      </w:r>
      <w:r>
        <w:rPr>
          <w:b/>
          <w:color w:val="231F20"/>
          <w:sz w:val="22"/>
        </w:rPr>
        <w:t> (have to / use) </w:t>
      </w:r>
      <w:r>
        <w:rPr>
          <w:color w:val="231F20"/>
          <w:sz w:val="22"/>
        </w:rPr>
        <w:t>for research?</w:t>
      </w:r>
    </w:p>
    <w:p>
      <w:pPr>
        <w:pStyle w:val="ListParagraph"/>
        <w:numPr>
          <w:ilvl w:val="0"/>
          <w:numId w:val="1"/>
        </w:numPr>
        <w:tabs>
          <w:tab w:pos="520" w:val="left" w:leader="none"/>
          <w:tab w:pos="5491" w:val="left" w:leader="none"/>
        </w:tabs>
        <w:spacing w:line="266" w:lineRule="auto" w:before="127" w:after="0"/>
        <w:ind w:left="519" w:right="737" w:hanging="400"/>
        <w:jc w:val="left"/>
        <w:rPr>
          <w:sz w:val="22"/>
        </w:rPr>
      </w:pPr>
      <w:r>
        <w:rPr>
          <w:color w:val="231F20"/>
          <w:sz w:val="22"/>
        </w:rPr>
        <w:t>I don’t believe that any animal </w:t>
      </w:r>
      <w:r>
        <w:rPr>
          <w:color w:val="231F20"/>
          <w:sz w:val="22"/>
          <w:u w:val="single" w:color="231F20"/>
        </w:rPr>
        <w:tab/>
      </w:r>
      <w:r>
        <w:rPr>
          <w:color w:val="231F20"/>
          <w:spacing w:val="-7"/>
          <w:sz w:val="22"/>
        </w:rPr>
        <w:t> </w:t>
      </w:r>
      <w:r>
        <w:rPr>
          <w:b/>
          <w:color w:val="231F20"/>
          <w:sz w:val="22"/>
        </w:rPr>
        <w:t>(should</w:t>
      </w:r>
      <w:r>
        <w:rPr>
          <w:b/>
          <w:color w:val="231F20"/>
          <w:spacing w:val="-7"/>
          <w:sz w:val="22"/>
        </w:rPr>
        <w:t> </w:t>
      </w:r>
      <w:r>
        <w:rPr>
          <w:b/>
          <w:color w:val="231F20"/>
          <w:sz w:val="22"/>
        </w:rPr>
        <w:t>/</w:t>
      </w:r>
      <w:r>
        <w:rPr>
          <w:b/>
          <w:color w:val="231F20"/>
          <w:spacing w:val="-7"/>
          <w:sz w:val="22"/>
        </w:rPr>
        <w:t> </w:t>
      </w:r>
      <w:r>
        <w:rPr>
          <w:b/>
          <w:color w:val="231F20"/>
          <w:sz w:val="22"/>
        </w:rPr>
        <w:t>keep)</w:t>
      </w:r>
      <w:r>
        <w:rPr>
          <w:b/>
          <w:color w:val="231F20"/>
          <w:spacing w:val="-7"/>
          <w:sz w:val="22"/>
        </w:rPr>
        <w:t> </w:t>
      </w:r>
      <w:r>
        <w:rPr>
          <w:color w:val="231F20"/>
          <w:sz w:val="22"/>
        </w:rPr>
        <w:t>in</w:t>
      </w:r>
      <w:r>
        <w:rPr>
          <w:color w:val="231F20"/>
          <w:spacing w:val="-7"/>
          <w:sz w:val="22"/>
        </w:rPr>
        <w:t> </w:t>
      </w:r>
      <w:r>
        <w:rPr>
          <w:color w:val="231F20"/>
          <w:sz w:val="22"/>
        </w:rPr>
        <w:t>a</w:t>
      </w:r>
      <w:r>
        <w:rPr>
          <w:color w:val="231F20"/>
          <w:spacing w:val="-7"/>
          <w:sz w:val="22"/>
        </w:rPr>
        <w:t> </w:t>
      </w:r>
      <w:r>
        <w:rPr>
          <w:color w:val="231F20"/>
          <w:sz w:val="22"/>
        </w:rPr>
        <w:t>cage.</w:t>
      </w:r>
      <w:r>
        <w:rPr>
          <w:color w:val="231F20"/>
          <w:sz w:val="22"/>
        </w:rPr>
        <w:t> That’s why I hate zoos.</w:t>
      </w:r>
    </w:p>
    <w:p>
      <w:pPr>
        <w:pStyle w:val="ListParagraph"/>
        <w:numPr>
          <w:ilvl w:val="0"/>
          <w:numId w:val="1"/>
        </w:numPr>
        <w:tabs>
          <w:tab w:pos="520" w:val="left" w:leader="none"/>
          <w:tab w:pos="5332" w:val="left" w:leader="none"/>
        </w:tabs>
        <w:spacing w:line="266" w:lineRule="auto" w:before="98" w:after="0"/>
        <w:ind w:left="519" w:right="493" w:hanging="400"/>
        <w:jc w:val="left"/>
        <w:rPr>
          <w:sz w:val="22"/>
        </w:rPr>
      </w:pPr>
      <w:r>
        <w:rPr>
          <w:color w:val="231F20"/>
          <w:sz w:val="22"/>
        </w:rPr>
        <w:t>The illegal hunting of wildlife </w:t>
      </w:r>
      <w:r>
        <w:rPr>
          <w:color w:val="231F20"/>
          <w:sz w:val="22"/>
          <w:u w:val="single" w:color="231F20"/>
        </w:rPr>
        <w:tab/>
      </w:r>
      <w:r>
        <w:rPr>
          <w:color w:val="231F20"/>
          <w:spacing w:val="-7"/>
          <w:sz w:val="22"/>
        </w:rPr>
        <w:t> </w:t>
      </w:r>
      <w:r>
        <w:rPr>
          <w:b/>
          <w:color w:val="231F20"/>
          <w:sz w:val="22"/>
        </w:rPr>
        <w:t>(must</w:t>
      </w:r>
      <w:r>
        <w:rPr>
          <w:b/>
          <w:color w:val="231F20"/>
          <w:spacing w:val="-7"/>
          <w:sz w:val="22"/>
        </w:rPr>
        <w:t> </w:t>
      </w:r>
      <w:r>
        <w:rPr>
          <w:b/>
          <w:color w:val="231F20"/>
          <w:sz w:val="22"/>
        </w:rPr>
        <w:t>/</w:t>
      </w:r>
      <w:r>
        <w:rPr>
          <w:b/>
          <w:color w:val="231F20"/>
          <w:spacing w:val="-7"/>
          <w:sz w:val="22"/>
        </w:rPr>
        <w:t> </w:t>
      </w:r>
      <w:r>
        <w:rPr>
          <w:b/>
          <w:color w:val="231F20"/>
          <w:sz w:val="22"/>
        </w:rPr>
        <w:t>prevent)</w:t>
      </w:r>
      <w:r>
        <w:rPr>
          <w:b/>
          <w:color w:val="231F20"/>
          <w:spacing w:val="-7"/>
          <w:sz w:val="22"/>
        </w:rPr>
        <w:t> </w:t>
      </w:r>
      <w:r>
        <w:rPr>
          <w:color w:val="231F20"/>
          <w:sz w:val="22"/>
        </w:rPr>
        <w:t>or</w:t>
      </w:r>
      <w:r>
        <w:rPr>
          <w:color w:val="231F20"/>
          <w:spacing w:val="-7"/>
          <w:sz w:val="22"/>
        </w:rPr>
        <w:t> </w:t>
      </w:r>
      <w:r>
        <w:rPr>
          <w:color w:val="231F20"/>
          <w:sz w:val="22"/>
        </w:rPr>
        <w:t>else</w:t>
      </w:r>
      <w:r>
        <w:rPr>
          <w:color w:val="231F20"/>
          <w:spacing w:val="-7"/>
          <w:sz w:val="22"/>
        </w:rPr>
        <w:t> </w:t>
      </w:r>
      <w:r>
        <w:rPr>
          <w:color w:val="231F20"/>
          <w:sz w:val="22"/>
        </w:rPr>
        <w:t>many</w:t>
      </w:r>
      <w:r>
        <w:rPr>
          <w:color w:val="231F20"/>
          <w:sz w:val="22"/>
        </w:rPr>
        <w:t> species will disappear.</w:t>
      </w:r>
    </w:p>
    <w:p>
      <w:pPr>
        <w:pStyle w:val="ListParagraph"/>
        <w:numPr>
          <w:ilvl w:val="0"/>
          <w:numId w:val="1"/>
        </w:numPr>
        <w:tabs>
          <w:tab w:pos="426" w:val="left" w:leader="none"/>
          <w:tab w:pos="2519" w:val="left" w:leader="none"/>
        </w:tabs>
        <w:spacing w:line="266" w:lineRule="auto" w:before="99" w:after="0"/>
        <w:ind w:left="519" w:right="909" w:hanging="400"/>
        <w:jc w:val="left"/>
        <w:rPr>
          <w:sz w:val="22"/>
        </w:rPr>
      </w:pPr>
      <w:r>
        <w:rPr>
          <w:b/>
          <w:color w:val="231F20"/>
          <w:sz w:val="22"/>
        </w:rPr>
        <w:t> </w:t>
      </w:r>
      <w:r>
        <w:rPr>
          <w:b/>
          <w:color w:val="231F20"/>
          <w:sz w:val="22"/>
          <w:u w:val="single" w:color="231F20"/>
        </w:rPr>
        <w:tab/>
        <w:tab/>
      </w:r>
      <w:r>
        <w:rPr>
          <w:b/>
          <w:color w:val="231F20"/>
          <w:spacing w:val="-5"/>
          <w:sz w:val="22"/>
        </w:rPr>
        <w:t> </w:t>
      </w:r>
      <w:r>
        <w:rPr>
          <w:b/>
          <w:color w:val="231F20"/>
          <w:sz w:val="22"/>
        </w:rPr>
        <w:t>(can’t</w:t>
      </w:r>
      <w:r>
        <w:rPr>
          <w:b/>
          <w:color w:val="231F20"/>
          <w:spacing w:val="-5"/>
          <w:sz w:val="22"/>
        </w:rPr>
        <w:t> </w:t>
      </w:r>
      <w:r>
        <w:rPr>
          <w:b/>
          <w:color w:val="231F20"/>
          <w:sz w:val="22"/>
        </w:rPr>
        <w:t>/</w:t>
      </w:r>
      <w:r>
        <w:rPr>
          <w:b/>
          <w:color w:val="231F20"/>
          <w:spacing w:val="-5"/>
          <w:sz w:val="22"/>
        </w:rPr>
        <w:t> </w:t>
      </w:r>
      <w:r>
        <w:rPr>
          <w:b/>
          <w:color w:val="231F20"/>
          <w:sz w:val="22"/>
        </w:rPr>
        <w:t>Sang’s</w:t>
      </w:r>
      <w:r>
        <w:rPr>
          <w:b/>
          <w:color w:val="231F20"/>
          <w:spacing w:val="-5"/>
          <w:sz w:val="22"/>
        </w:rPr>
        <w:t> </w:t>
      </w:r>
      <w:r>
        <w:rPr>
          <w:b/>
          <w:color w:val="231F20"/>
          <w:sz w:val="22"/>
        </w:rPr>
        <w:t>dog</w:t>
      </w:r>
      <w:r>
        <w:rPr>
          <w:b/>
          <w:color w:val="231F20"/>
          <w:spacing w:val="-5"/>
          <w:sz w:val="22"/>
        </w:rPr>
        <w:t> </w:t>
      </w:r>
      <w:r>
        <w:rPr>
          <w:color w:val="231F20"/>
          <w:sz w:val="22"/>
        </w:rPr>
        <w:t>/</w:t>
      </w:r>
      <w:r>
        <w:rPr>
          <w:color w:val="231F20"/>
          <w:spacing w:val="-5"/>
          <w:sz w:val="22"/>
        </w:rPr>
        <w:t> </w:t>
      </w:r>
      <w:r>
        <w:rPr>
          <w:b/>
          <w:color w:val="231F20"/>
          <w:sz w:val="22"/>
        </w:rPr>
        <w:t>teach)</w:t>
      </w:r>
      <w:r>
        <w:rPr>
          <w:b/>
          <w:color w:val="231F20"/>
          <w:spacing w:val="-5"/>
          <w:sz w:val="22"/>
        </w:rPr>
        <w:t> </w:t>
      </w:r>
      <w:r>
        <w:rPr>
          <w:color w:val="231F20"/>
          <w:sz w:val="22"/>
        </w:rPr>
        <w:t>to</w:t>
      </w:r>
      <w:r>
        <w:rPr>
          <w:color w:val="231F20"/>
          <w:spacing w:val="-5"/>
          <w:sz w:val="22"/>
        </w:rPr>
        <w:t> </w:t>
      </w:r>
      <w:r>
        <w:rPr>
          <w:color w:val="231F20"/>
          <w:sz w:val="22"/>
        </w:rPr>
        <w:t>be</w:t>
      </w:r>
      <w:r>
        <w:rPr>
          <w:color w:val="231F20"/>
          <w:spacing w:val="-5"/>
          <w:sz w:val="22"/>
        </w:rPr>
        <w:t> </w:t>
      </w:r>
      <w:r>
        <w:rPr>
          <w:color w:val="231F20"/>
          <w:sz w:val="22"/>
        </w:rPr>
        <w:t>less</w:t>
      </w:r>
      <w:r>
        <w:rPr>
          <w:color w:val="231F20"/>
          <w:spacing w:val="-5"/>
          <w:sz w:val="22"/>
        </w:rPr>
        <w:t> </w:t>
      </w:r>
      <w:r>
        <w:rPr>
          <w:color w:val="231F20"/>
          <w:sz w:val="22"/>
        </w:rPr>
        <w:t>destructive?</w:t>
      </w:r>
      <w:r>
        <w:rPr>
          <w:color w:val="231F20"/>
          <w:spacing w:val="-5"/>
          <w:sz w:val="22"/>
        </w:rPr>
        <w:t> </w:t>
      </w:r>
      <w:r>
        <w:rPr>
          <w:color w:val="231F20"/>
          <w:sz w:val="22"/>
        </w:rPr>
        <w:t>It’s chewing up her furniture.</w:t>
      </w:r>
    </w:p>
    <w:p>
      <w:pPr>
        <w:pStyle w:val="ListParagraph"/>
        <w:numPr>
          <w:ilvl w:val="0"/>
          <w:numId w:val="1"/>
        </w:numPr>
        <w:tabs>
          <w:tab w:pos="426" w:val="left" w:leader="none"/>
          <w:tab w:pos="2519" w:val="left" w:leader="none"/>
        </w:tabs>
        <w:spacing w:line="266" w:lineRule="auto" w:before="98" w:after="0"/>
        <w:ind w:left="519" w:right="1023" w:hanging="400"/>
        <w:jc w:val="left"/>
        <w:rPr>
          <w:sz w:val="22"/>
        </w:rPr>
      </w:pPr>
      <w:r>
        <w:rPr>
          <w:b/>
          <w:color w:val="231F20"/>
          <w:sz w:val="22"/>
        </w:rPr>
        <w:t> </w:t>
      </w:r>
      <w:r>
        <w:rPr>
          <w:b/>
          <w:color w:val="231F20"/>
          <w:sz w:val="22"/>
          <w:u w:val="single" w:color="231F20"/>
        </w:rPr>
        <w:tab/>
        <w:tab/>
      </w:r>
      <w:r>
        <w:rPr>
          <w:b/>
          <w:color w:val="231F20"/>
          <w:spacing w:val="-5"/>
          <w:sz w:val="22"/>
        </w:rPr>
        <w:t> </w:t>
      </w:r>
      <w:r>
        <w:rPr>
          <w:b/>
          <w:color w:val="231F20"/>
          <w:sz w:val="22"/>
        </w:rPr>
        <w:t>(what</w:t>
      </w:r>
      <w:r>
        <w:rPr>
          <w:b/>
          <w:color w:val="231F20"/>
          <w:spacing w:val="-5"/>
          <w:sz w:val="22"/>
        </w:rPr>
        <w:t> </w:t>
      </w:r>
      <w:r>
        <w:rPr>
          <w:b/>
          <w:color w:val="231F20"/>
          <w:sz w:val="22"/>
        </w:rPr>
        <w:t>/</w:t>
      </w:r>
      <w:r>
        <w:rPr>
          <w:b/>
          <w:color w:val="231F20"/>
          <w:spacing w:val="-5"/>
          <w:sz w:val="22"/>
        </w:rPr>
        <w:t> </w:t>
      </w:r>
      <w:r>
        <w:rPr>
          <w:b/>
          <w:color w:val="231F20"/>
          <w:sz w:val="22"/>
        </w:rPr>
        <w:t>could</w:t>
      </w:r>
      <w:r>
        <w:rPr>
          <w:b/>
          <w:color w:val="231F20"/>
          <w:spacing w:val="-5"/>
          <w:sz w:val="22"/>
        </w:rPr>
        <w:t> </w:t>
      </w:r>
      <w:r>
        <w:rPr>
          <w:b/>
          <w:color w:val="231F20"/>
          <w:sz w:val="22"/>
        </w:rPr>
        <w:t>/</w:t>
      </w:r>
      <w:r>
        <w:rPr>
          <w:b/>
          <w:color w:val="231F20"/>
          <w:spacing w:val="-5"/>
          <w:sz w:val="22"/>
        </w:rPr>
        <w:t> </w:t>
      </w:r>
      <w:r>
        <w:rPr>
          <w:b/>
          <w:color w:val="231F20"/>
          <w:sz w:val="22"/>
        </w:rPr>
        <w:t>do)</w:t>
      </w:r>
      <w:r>
        <w:rPr>
          <w:b/>
          <w:color w:val="231F20"/>
          <w:spacing w:val="-5"/>
          <w:sz w:val="22"/>
        </w:rPr>
        <w:t> </w:t>
      </w:r>
      <w:r>
        <w:rPr>
          <w:color w:val="231F20"/>
          <w:sz w:val="22"/>
        </w:rPr>
        <w:t>to</w:t>
      </w:r>
      <w:r>
        <w:rPr>
          <w:color w:val="231F20"/>
          <w:spacing w:val="-5"/>
          <w:sz w:val="22"/>
        </w:rPr>
        <w:t> </w:t>
      </w:r>
      <w:r>
        <w:rPr>
          <w:color w:val="231F20"/>
          <w:sz w:val="22"/>
        </w:rPr>
        <w:t>improve</w:t>
      </w:r>
      <w:r>
        <w:rPr>
          <w:color w:val="231F20"/>
          <w:spacing w:val="-5"/>
          <w:sz w:val="22"/>
        </w:rPr>
        <w:t> </w:t>
      </w:r>
      <w:r>
        <w:rPr>
          <w:color w:val="231F20"/>
          <w:sz w:val="22"/>
        </w:rPr>
        <w:t>conservation</w:t>
      </w:r>
      <w:r>
        <w:rPr>
          <w:color w:val="231F20"/>
          <w:spacing w:val="-5"/>
          <w:sz w:val="22"/>
        </w:rPr>
        <w:t> </w:t>
      </w:r>
      <w:r>
        <w:rPr>
          <w:color w:val="231F20"/>
          <w:sz w:val="22"/>
        </w:rPr>
        <w:t>efforts</w:t>
      </w:r>
      <w:r>
        <w:rPr>
          <w:color w:val="231F20"/>
          <w:spacing w:val="-5"/>
          <w:sz w:val="22"/>
        </w:rPr>
        <w:t> </w:t>
      </w:r>
      <w:r>
        <w:rPr>
          <w:color w:val="231F20"/>
          <w:sz w:val="22"/>
        </w:rPr>
        <w:t>for </w:t>
      </w:r>
      <w:r>
        <w:rPr>
          <w:color w:val="231F20"/>
          <w:spacing w:val="-2"/>
          <w:sz w:val="22"/>
        </w:rPr>
        <w:t>chimpanzees?</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1"/>
        </w:rPr>
        <w:t> </w:t>
      </w:r>
      <w:r>
        <w:rPr>
          <w:color w:val="231F20"/>
          <w:spacing w:val="-2"/>
        </w:rPr>
        <w:t>Speaking</w:t>
      </w:r>
    </w:p>
    <w:p>
      <w:pPr>
        <w:spacing w:line="285" w:lineRule="auto" w:before="43"/>
        <w:ind w:left="120" w:right="0" w:firstLine="0"/>
        <w:jc w:val="left"/>
        <w:rPr>
          <w:b/>
          <w:sz w:val="22"/>
        </w:rPr>
      </w:pPr>
      <w:r>
        <w:rPr>
          <w:b/>
          <w:color w:val="231F20"/>
          <w:sz w:val="22"/>
        </w:rPr>
        <w:t>Choose</w:t>
      </w:r>
      <w:r>
        <w:rPr>
          <w:b/>
          <w:color w:val="231F20"/>
          <w:spacing w:val="-4"/>
          <w:sz w:val="22"/>
        </w:rPr>
        <w:t> </w:t>
      </w:r>
      <w:r>
        <w:rPr>
          <w:b/>
          <w:color w:val="231F20"/>
          <w:sz w:val="22"/>
        </w:rPr>
        <w:t>the</w:t>
      </w:r>
      <w:r>
        <w:rPr>
          <w:b/>
          <w:color w:val="231F20"/>
          <w:spacing w:val="-4"/>
          <w:sz w:val="22"/>
        </w:rPr>
        <w:t> </w:t>
      </w:r>
      <w:r>
        <w:rPr>
          <w:b/>
          <w:color w:val="231F20"/>
          <w:sz w:val="22"/>
        </w:rPr>
        <w:t>correct</w:t>
      </w:r>
      <w:r>
        <w:rPr>
          <w:b/>
          <w:color w:val="231F20"/>
          <w:spacing w:val="-4"/>
          <w:sz w:val="22"/>
        </w:rPr>
        <w:t> </w:t>
      </w:r>
      <w:r>
        <w:rPr>
          <w:b/>
          <w:color w:val="231F20"/>
          <w:sz w:val="22"/>
        </w:rPr>
        <w:t>phrases</w:t>
      </w:r>
      <w:r>
        <w:rPr>
          <w:b/>
          <w:color w:val="231F20"/>
          <w:spacing w:val="-4"/>
          <w:sz w:val="22"/>
        </w:rPr>
        <w:t> </w:t>
      </w:r>
      <w:r>
        <w:rPr>
          <w:b/>
          <w:color w:val="231F20"/>
          <w:sz w:val="22"/>
        </w:rPr>
        <w:t>from</w:t>
      </w:r>
      <w:r>
        <w:rPr>
          <w:b/>
          <w:color w:val="231F20"/>
          <w:spacing w:val="-4"/>
          <w:sz w:val="22"/>
        </w:rPr>
        <w:t> </w:t>
      </w:r>
      <w:r>
        <w:rPr>
          <w:b/>
          <w:color w:val="231F20"/>
          <w:sz w:val="22"/>
        </w:rPr>
        <w:t>the</w:t>
      </w:r>
      <w:r>
        <w:rPr>
          <w:b/>
          <w:color w:val="231F20"/>
          <w:spacing w:val="-4"/>
          <w:sz w:val="22"/>
        </w:rPr>
        <w:t> </w:t>
      </w:r>
      <w:r>
        <w:rPr>
          <w:b/>
          <w:color w:val="231F20"/>
          <w:sz w:val="22"/>
        </w:rPr>
        <w:t>box</w:t>
      </w:r>
      <w:r>
        <w:rPr>
          <w:b/>
          <w:color w:val="231F20"/>
          <w:spacing w:val="-4"/>
          <w:sz w:val="22"/>
        </w:rPr>
        <w:t> </w:t>
      </w:r>
      <w:r>
        <w:rPr>
          <w:b/>
          <w:color w:val="231F20"/>
          <w:sz w:val="22"/>
        </w:rPr>
        <w:t>to</w:t>
      </w:r>
      <w:r>
        <w:rPr>
          <w:b/>
          <w:color w:val="231F20"/>
          <w:spacing w:val="-4"/>
          <w:sz w:val="22"/>
        </w:rPr>
        <w:t> </w:t>
      </w:r>
      <w:r>
        <w:rPr>
          <w:b/>
          <w:color w:val="231F20"/>
          <w:sz w:val="22"/>
        </w:rPr>
        <w:t>complete</w:t>
      </w:r>
      <w:r>
        <w:rPr>
          <w:b/>
          <w:color w:val="231F20"/>
          <w:spacing w:val="-4"/>
          <w:sz w:val="22"/>
        </w:rPr>
        <w:t> </w:t>
      </w:r>
      <w:r>
        <w:rPr>
          <w:b/>
          <w:color w:val="231F20"/>
          <w:sz w:val="22"/>
        </w:rPr>
        <w:t>the</w:t>
      </w:r>
      <w:r>
        <w:rPr>
          <w:b/>
          <w:color w:val="231F20"/>
          <w:spacing w:val="-4"/>
          <w:sz w:val="22"/>
        </w:rPr>
        <w:t> </w:t>
      </w:r>
      <w:r>
        <w:rPr>
          <w:b/>
          <w:color w:val="231F20"/>
          <w:sz w:val="22"/>
        </w:rPr>
        <w:t>conversations.</w:t>
      </w:r>
      <w:r>
        <w:rPr>
          <w:b/>
          <w:color w:val="231F20"/>
          <w:spacing w:val="-4"/>
          <w:sz w:val="22"/>
        </w:rPr>
        <w:t> </w:t>
      </w:r>
      <w:r>
        <w:rPr>
          <w:b/>
          <w:color w:val="231F20"/>
          <w:sz w:val="22"/>
        </w:rPr>
        <w:t>Each choice is used twice.</w:t>
      </w:r>
    </w:p>
    <w:p>
      <w:pPr>
        <w:pStyle w:val="BodyText"/>
        <w:spacing w:before="11"/>
        <w:ind w:left="0" w:firstLine="0"/>
        <w:rPr>
          <w:b/>
          <w:sz w:val="13"/>
        </w:rPr>
      </w:pPr>
      <w:r>
        <w:rPr/>
        <w:pict>
          <v:group style="position:absolute;margin-left:90pt;margin-top:9.228728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2757;top:351;width:2210;height:254" type="#_x0000_t202" id="docshape10" filled="false" stroked="false">
              <v:textbox inset="0,0,0,0">
                <w:txbxContent>
                  <w:p>
                    <w:pPr>
                      <w:spacing w:line="249" w:lineRule="exact" w:before="0"/>
                      <w:ind w:left="0" w:right="0" w:firstLine="0"/>
                      <w:jc w:val="left"/>
                      <w:rPr>
                        <w:sz w:val="22"/>
                      </w:rPr>
                    </w:pPr>
                    <w:r>
                      <w:rPr>
                        <w:color w:val="231F20"/>
                        <w:sz w:val="22"/>
                      </w:rPr>
                      <w:t>I</w:t>
                    </w:r>
                    <w:r>
                      <w:rPr>
                        <w:color w:val="231F20"/>
                        <w:spacing w:val="-4"/>
                        <w:sz w:val="22"/>
                      </w:rPr>
                      <w:t> </w:t>
                    </w:r>
                    <w:r>
                      <w:rPr>
                        <w:color w:val="231F20"/>
                        <w:sz w:val="22"/>
                      </w:rPr>
                      <w:t>hadn’t</w:t>
                    </w:r>
                    <w:r>
                      <w:rPr>
                        <w:color w:val="231F20"/>
                        <w:spacing w:val="-3"/>
                        <w:sz w:val="22"/>
                      </w:rPr>
                      <w:t> </w:t>
                    </w:r>
                    <w:r>
                      <w:rPr>
                        <w:color w:val="231F20"/>
                        <w:sz w:val="22"/>
                      </w:rPr>
                      <w:t>thought</w:t>
                    </w:r>
                    <w:r>
                      <w:rPr>
                        <w:color w:val="231F20"/>
                        <w:spacing w:val="-3"/>
                        <w:sz w:val="22"/>
                      </w:rPr>
                      <w:t> </w:t>
                    </w:r>
                    <w:r>
                      <w:rPr>
                        <w:color w:val="231F20"/>
                        <w:sz w:val="22"/>
                      </w:rPr>
                      <w:t>of</w:t>
                    </w:r>
                    <w:r>
                      <w:rPr>
                        <w:color w:val="231F20"/>
                        <w:spacing w:val="-4"/>
                        <w:sz w:val="22"/>
                      </w:rPr>
                      <w:t> that</w:t>
                    </w:r>
                  </w:p>
                </w:txbxContent>
              </v:textbox>
              <w10:wrap type="none"/>
            </v:shape>
            <v:shape style="position:absolute;left:5386;top:351;width:1879;height:254" type="#_x0000_t202" id="docshape11" filled="false" stroked="false">
              <v:textbox inset="0,0,0,0">
                <w:txbxContent>
                  <w:p>
                    <w:pPr>
                      <w:spacing w:line="249" w:lineRule="exact" w:before="0"/>
                      <w:ind w:left="0" w:right="0" w:firstLine="0"/>
                      <w:jc w:val="left"/>
                      <w:rPr>
                        <w:sz w:val="22"/>
                      </w:rPr>
                    </w:pPr>
                    <w:r>
                      <w:rPr>
                        <w:color w:val="231F20"/>
                        <w:sz w:val="22"/>
                      </w:rPr>
                      <w:t>On</w:t>
                    </w:r>
                    <w:r>
                      <w:rPr>
                        <w:color w:val="231F20"/>
                        <w:spacing w:val="-4"/>
                        <w:sz w:val="22"/>
                      </w:rPr>
                      <w:t> </w:t>
                    </w:r>
                    <w:r>
                      <w:rPr>
                        <w:color w:val="231F20"/>
                        <w:sz w:val="22"/>
                      </w:rPr>
                      <w:t>second</w:t>
                    </w:r>
                    <w:r>
                      <w:rPr>
                        <w:color w:val="231F20"/>
                        <w:spacing w:val="-4"/>
                        <w:sz w:val="22"/>
                      </w:rPr>
                      <w:t> </w:t>
                    </w:r>
                    <w:r>
                      <w:rPr>
                        <w:color w:val="231F20"/>
                        <w:spacing w:val="-2"/>
                        <w:sz w:val="22"/>
                      </w:rPr>
                      <w:t>thought</w:t>
                    </w:r>
                  </w:p>
                </w:txbxContent>
              </v:textbox>
              <w10:wrap type="none"/>
            </v:shape>
            <v:shape style="position:absolute;left:7685;top:351;width:1818;height:254" type="#_x0000_t202" id="docshape12" filled="false" stroked="false">
              <v:textbox inset="0,0,0,0">
                <w:txbxContent>
                  <w:p>
                    <w:pPr>
                      <w:spacing w:line="249" w:lineRule="exact" w:before="0"/>
                      <w:ind w:left="0" w:right="0" w:firstLine="0"/>
                      <w:jc w:val="left"/>
                      <w:rPr>
                        <w:sz w:val="22"/>
                      </w:rPr>
                    </w:pP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mention</w:t>
                    </w:r>
                    <w:r>
                      <w:rPr>
                        <w:color w:val="231F20"/>
                        <w:spacing w:val="-4"/>
                        <w:sz w:val="22"/>
                      </w:rPr>
                      <w:t> </w:t>
                    </w:r>
                    <w:r>
                      <w:rPr>
                        <w:color w:val="231F20"/>
                        <w:spacing w:val="-5"/>
                        <w:sz w:val="22"/>
                      </w:rPr>
                      <w:t>it</w:t>
                    </w:r>
                  </w:p>
                </w:txbxContent>
              </v:textbox>
              <w10:wrap type="none"/>
            </v:shape>
            <v:shape style="position:absolute;left:4597;top:691;width:3066;height:254" type="#_x0000_t202" id="docshape13" filled="false" stroked="false">
              <v:textbox inset="0,0,0,0">
                <w:txbxContent>
                  <w:p>
                    <w:pPr>
                      <w:spacing w:line="249" w:lineRule="exact" w:before="0"/>
                      <w:ind w:left="0" w:right="0" w:firstLine="0"/>
                      <w:jc w:val="left"/>
                      <w:rPr>
                        <w:sz w:val="22"/>
                      </w:rPr>
                    </w:pPr>
                    <w:r>
                      <w:rPr>
                        <w:color w:val="231F20"/>
                        <w:sz w:val="22"/>
                      </w:rPr>
                      <w:t>I’ve</w:t>
                    </w:r>
                    <w:r>
                      <w:rPr>
                        <w:color w:val="231F20"/>
                        <w:spacing w:val="-6"/>
                        <w:sz w:val="22"/>
                      </w:rPr>
                      <w:t> </w:t>
                    </w:r>
                    <w:r>
                      <w:rPr>
                        <w:color w:val="231F20"/>
                        <w:sz w:val="22"/>
                      </w:rPr>
                      <w:t>been</w:t>
                    </w:r>
                    <w:r>
                      <w:rPr>
                        <w:color w:val="231F20"/>
                        <w:spacing w:val="-5"/>
                        <w:sz w:val="22"/>
                      </w:rPr>
                      <w:t> </w:t>
                    </w:r>
                    <w:r>
                      <w:rPr>
                        <w:color w:val="231F20"/>
                        <w:sz w:val="22"/>
                      </w:rPr>
                      <w:t>thinking</w:t>
                    </w:r>
                    <w:r>
                      <w:rPr>
                        <w:color w:val="231F20"/>
                        <w:spacing w:val="-6"/>
                        <w:sz w:val="22"/>
                      </w:rPr>
                      <w:t> </w:t>
                    </w:r>
                    <w:r>
                      <w:rPr>
                        <w:color w:val="231F20"/>
                        <w:sz w:val="22"/>
                      </w:rPr>
                      <w:t>about</w:t>
                    </w:r>
                    <w:r>
                      <w:rPr>
                        <w:color w:val="231F20"/>
                        <w:spacing w:val="-5"/>
                        <w:sz w:val="22"/>
                      </w:rPr>
                      <w:t> </w:t>
                    </w:r>
                    <w:r>
                      <w:rPr>
                        <w:color w:val="231F20"/>
                        <w:spacing w:val="-2"/>
                        <w:sz w:val="22"/>
                      </w:rPr>
                      <w:t>getting</w:t>
                    </w:r>
                  </w:p>
                </w:txbxContent>
              </v:textbox>
              <w10:wrap type="none"/>
            </v:shape>
            <w10:wrap type="topAndBottom"/>
          </v:group>
        </w:pict>
      </w:r>
    </w:p>
    <w:p>
      <w:pPr>
        <w:pStyle w:val="BodyText"/>
        <w:spacing w:before="4"/>
        <w:ind w:left="0" w:firstLine="0"/>
        <w:rPr>
          <w:b/>
          <w:sz w:val="20"/>
        </w:rPr>
      </w:pPr>
    </w:p>
    <w:p>
      <w:pPr>
        <w:pStyle w:val="Heading1"/>
        <w:spacing w:before="101"/>
      </w:pPr>
      <w:r>
        <w:rPr>
          <w:color w:val="231F20"/>
        </w:rPr>
        <w:t>Conversation</w:t>
      </w:r>
      <w:r>
        <w:rPr>
          <w:color w:val="231F20"/>
          <w:spacing w:val="-18"/>
        </w:rPr>
        <w:t> </w:t>
      </w:r>
      <w:r>
        <w:rPr>
          <w:color w:val="231F20"/>
          <w:spacing w:val="-10"/>
        </w:rPr>
        <w:t>1</w:t>
      </w:r>
    </w:p>
    <w:p>
      <w:pPr>
        <w:pStyle w:val="BodyText"/>
        <w:tabs>
          <w:tab w:pos="3886" w:val="left" w:leader="none"/>
        </w:tabs>
        <w:spacing w:before="122"/>
        <w:ind w:left="120" w:firstLine="0"/>
      </w:pPr>
      <w:r>
        <w:rPr>
          <w:b/>
          <w:color w:val="231F20"/>
        </w:rPr>
        <w:t>A:</w:t>
      </w:r>
      <w:r>
        <w:rPr>
          <w:b/>
          <w:color w:val="231F20"/>
          <w:spacing w:val="80"/>
          <w:w w:val="150"/>
        </w:rPr>
        <w:t> </w:t>
      </w:r>
      <w:r>
        <w:rPr>
          <w:b/>
          <w:color w:val="231F20"/>
        </w:rPr>
        <w:t>22. </w:t>
      </w:r>
      <w:r>
        <w:rPr>
          <w:b/>
          <w:color w:val="231F20"/>
          <w:u w:val="single" w:color="231F20"/>
        </w:rPr>
        <w:tab/>
      </w:r>
      <w:r>
        <w:rPr>
          <w:b/>
          <w:color w:val="231F20"/>
        </w:rPr>
        <w:t> </w:t>
      </w:r>
      <w:r>
        <w:rPr>
          <w:color w:val="231F20"/>
        </w:rPr>
        <w:t>a cat. Do you think that is a good idea?</w:t>
      </w:r>
    </w:p>
    <w:p>
      <w:pPr>
        <w:pStyle w:val="BodyText"/>
        <w:ind w:left="119" w:firstLine="0"/>
      </w:pPr>
      <w:r>
        <w:rPr>
          <w:b/>
          <w:color w:val="231F20"/>
        </w:rPr>
        <w:t>B:</w:t>
      </w:r>
      <w:r>
        <w:rPr>
          <w:b/>
          <w:color w:val="231F20"/>
          <w:spacing w:val="70"/>
          <w:w w:val="150"/>
        </w:rPr>
        <w:t> </w:t>
      </w:r>
      <w:r>
        <w:rPr>
          <w:color w:val="231F20"/>
        </w:rPr>
        <w:t>Cats</w:t>
      </w:r>
      <w:r>
        <w:rPr>
          <w:color w:val="231F20"/>
          <w:spacing w:val="-1"/>
        </w:rPr>
        <w:t> </w:t>
      </w:r>
      <w:r>
        <w:rPr>
          <w:color w:val="231F20"/>
        </w:rPr>
        <w:t>are</w:t>
      </w:r>
      <w:r>
        <w:rPr>
          <w:color w:val="231F20"/>
          <w:spacing w:val="-2"/>
        </w:rPr>
        <w:t> </w:t>
      </w:r>
      <w:r>
        <w:rPr>
          <w:color w:val="231F20"/>
        </w:rPr>
        <w:t>great,</w:t>
      </w:r>
      <w:r>
        <w:rPr>
          <w:color w:val="231F20"/>
          <w:spacing w:val="-2"/>
        </w:rPr>
        <w:t> </w:t>
      </w:r>
      <w:r>
        <w:rPr>
          <w:color w:val="231F20"/>
        </w:rPr>
        <w:t>but</w:t>
      </w:r>
      <w:r>
        <w:rPr>
          <w:color w:val="231F20"/>
          <w:spacing w:val="-1"/>
        </w:rPr>
        <w:t> </w:t>
      </w:r>
      <w:r>
        <w:rPr>
          <w:color w:val="231F20"/>
        </w:rPr>
        <w:t>they</w:t>
      </w:r>
      <w:r>
        <w:rPr>
          <w:color w:val="231F20"/>
          <w:spacing w:val="-2"/>
        </w:rPr>
        <w:t> </w:t>
      </w:r>
      <w:r>
        <w:rPr>
          <w:color w:val="231F20"/>
        </w:rPr>
        <w:t>aren’t</w:t>
      </w:r>
      <w:r>
        <w:rPr>
          <w:color w:val="231F20"/>
          <w:spacing w:val="-2"/>
        </w:rPr>
        <w:t> </w:t>
      </w:r>
      <w:r>
        <w:rPr>
          <w:color w:val="231F20"/>
        </w:rPr>
        <w:t>as</w:t>
      </w:r>
      <w:r>
        <w:rPr>
          <w:color w:val="231F20"/>
          <w:spacing w:val="-1"/>
        </w:rPr>
        <w:t> </w:t>
      </w:r>
      <w:r>
        <w:rPr>
          <w:color w:val="231F20"/>
        </w:rPr>
        <w:t>affectionate</w:t>
      </w:r>
      <w:r>
        <w:rPr>
          <w:color w:val="231F20"/>
          <w:spacing w:val="-2"/>
        </w:rPr>
        <w:t> </w:t>
      </w:r>
      <w:r>
        <w:rPr>
          <w:color w:val="231F20"/>
        </w:rPr>
        <w:t>as</w:t>
      </w:r>
      <w:r>
        <w:rPr>
          <w:color w:val="231F20"/>
          <w:spacing w:val="-2"/>
        </w:rPr>
        <w:t> dogs.</w:t>
      </w:r>
    </w:p>
    <w:p>
      <w:pPr>
        <w:tabs>
          <w:tab w:pos="5085" w:val="left" w:leader="none"/>
        </w:tabs>
        <w:spacing w:before="127"/>
        <w:ind w:left="119" w:right="0" w:firstLine="0"/>
        <w:jc w:val="left"/>
        <w:rPr>
          <w:sz w:val="22"/>
        </w:rPr>
      </w:pPr>
      <w:r>
        <w:rPr>
          <w:b/>
          <w:color w:val="231F20"/>
          <w:sz w:val="22"/>
        </w:rPr>
        <w:t>A:</w:t>
      </w:r>
      <w:r>
        <w:rPr>
          <w:b/>
          <w:color w:val="231F20"/>
          <w:spacing w:val="79"/>
          <w:w w:val="150"/>
          <w:sz w:val="22"/>
        </w:rPr>
        <w:t> </w:t>
      </w:r>
      <w:r>
        <w:rPr>
          <w:color w:val="231F20"/>
          <w:sz w:val="22"/>
        </w:rPr>
        <w:t>Good point. </w:t>
      </w:r>
      <w:r>
        <w:rPr>
          <w:b/>
          <w:color w:val="231F20"/>
          <w:sz w:val="22"/>
        </w:rPr>
        <w:t>23. </w:t>
      </w:r>
      <w:r>
        <w:rPr>
          <w:color w:val="231F20"/>
          <w:sz w:val="22"/>
          <w:u w:val="single" w:color="231F20"/>
        </w:rPr>
        <w:tab/>
      </w:r>
      <w:r>
        <w:rPr>
          <w:color w:val="231F20"/>
          <w:spacing w:val="-10"/>
          <w:sz w:val="22"/>
        </w:rPr>
        <w:t>.</w:t>
      </w:r>
    </w:p>
    <w:p>
      <w:pPr>
        <w:pStyle w:val="BodyText"/>
        <w:ind w:left="119" w:firstLine="0"/>
      </w:pPr>
      <w:r>
        <w:rPr>
          <w:b/>
          <w:color w:val="231F20"/>
        </w:rPr>
        <w:t>B.</w:t>
      </w:r>
      <w:r>
        <w:rPr>
          <w:b/>
          <w:color w:val="231F20"/>
          <w:spacing w:val="26"/>
        </w:rPr>
        <w:t>  </w:t>
      </w:r>
      <w:r>
        <w:rPr>
          <w:color w:val="231F20"/>
        </w:rPr>
        <w:t>Some</w:t>
      </w:r>
      <w:r>
        <w:rPr>
          <w:color w:val="231F20"/>
          <w:spacing w:val="-2"/>
        </w:rPr>
        <w:t> </w:t>
      </w:r>
      <w:r>
        <w:rPr>
          <w:color w:val="231F20"/>
        </w:rPr>
        <w:t>cats</w:t>
      </w:r>
      <w:r>
        <w:rPr>
          <w:color w:val="231F20"/>
          <w:spacing w:val="-1"/>
        </w:rPr>
        <w:t> </w:t>
      </w:r>
      <w:r>
        <w:rPr>
          <w:color w:val="231F20"/>
        </w:rPr>
        <w:t>are</w:t>
      </w:r>
      <w:r>
        <w:rPr>
          <w:color w:val="231F20"/>
          <w:spacing w:val="-2"/>
        </w:rPr>
        <w:t> standoffish.</w:t>
      </w:r>
    </w:p>
    <w:p>
      <w:pPr>
        <w:pStyle w:val="BodyText"/>
        <w:tabs>
          <w:tab w:pos="5545" w:val="left" w:leader="none"/>
        </w:tabs>
        <w:spacing w:line="266" w:lineRule="auto"/>
        <w:ind w:left="520" w:right="157" w:hanging="401"/>
      </w:pPr>
      <w:r>
        <w:rPr>
          <w:b/>
          <w:color w:val="231F20"/>
        </w:rPr>
        <w:t>A:</w:t>
      </w:r>
      <w:r>
        <w:rPr>
          <w:b/>
          <w:color w:val="231F20"/>
          <w:spacing w:val="80"/>
        </w:rPr>
        <w:t> </w:t>
      </w:r>
      <w:r>
        <w:rPr>
          <w:color w:val="231F20"/>
        </w:rPr>
        <w:t>That’s true. Now </w:t>
      </w:r>
      <w:r>
        <w:rPr>
          <w:b/>
          <w:color w:val="231F20"/>
        </w:rPr>
        <w:t>24. </w:t>
      </w:r>
      <w:r>
        <w:rPr>
          <w:color w:val="231F20"/>
          <w:u w:val="single" w:color="231F20"/>
        </w:rPr>
        <w:tab/>
      </w:r>
      <w:r>
        <w:rPr>
          <w:color w:val="231F20"/>
        </w:rPr>
        <w:t>,</w:t>
      </w:r>
      <w:r>
        <w:rPr>
          <w:color w:val="231F20"/>
          <w:spacing w:val="-6"/>
        </w:rPr>
        <w:t> </w:t>
      </w:r>
      <w:r>
        <w:rPr>
          <w:color w:val="231F20"/>
        </w:rPr>
        <w:t>my</w:t>
      </w:r>
      <w:r>
        <w:rPr>
          <w:color w:val="231F20"/>
          <w:spacing w:val="-6"/>
        </w:rPr>
        <w:t> </w:t>
      </w:r>
      <w:r>
        <w:rPr>
          <w:color w:val="231F20"/>
        </w:rPr>
        <w:t>sister</w:t>
      </w:r>
      <w:r>
        <w:rPr>
          <w:color w:val="231F20"/>
          <w:spacing w:val="-6"/>
        </w:rPr>
        <w:t> </w:t>
      </w:r>
      <w:r>
        <w:rPr>
          <w:color w:val="231F20"/>
        </w:rPr>
        <w:t>has</w:t>
      </w:r>
      <w:r>
        <w:rPr>
          <w:color w:val="231F20"/>
          <w:spacing w:val="-6"/>
        </w:rPr>
        <w:t> </w:t>
      </w:r>
      <w:r>
        <w:rPr>
          <w:color w:val="231F20"/>
        </w:rPr>
        <w:t>a</w:t>
      </w:r>
      <w:r>
        <w:rPr>
          <w:color w:val="231F20"/>
          <w:spacing w:val="-6"/>
        </w:rPr>
        <w:t> </w:t>
      </w:r>
      <w:r>
        <w:rPr>
          <w:color w:val="231F20"/>
        </w:rPr>
        <w:t>cat</w:t>
      </w:r>
      <w:r>
        <w:rPr>
          <w:color w:val="231F20"/>
          <w:spacing w:val="-6"/>
        </w:rPr>
        <w:t> </w:t>
      </w:r>
      <w:r>
        <w:rPr>
          <w:color w:val="231F20"/>
        </w:rPr>
        <w:t>that</w:t>
      </w:r>
      <w:r>
        <w:rPr>
          <w:color w:val="231F20"/>
          <w:spacing w:val="-6"/>
        </w:rPr>
        <w:t> </w:t>
      </w:r>
      <w:r>
        <w:rPr>
          <w:color w:val="231F20"/>
        </w:rPr>
        <w:t>doesn’t seem to like people.</w:t>
      </w:r>
    </w:p>
    <w:p>
      <w:pPr>
        <w:pStyle w:val="BodyText"/>
        <w:spacing w:before="99"/>
        <w:ind w:left="120" w:firstLine="0"/>
      </w:pPr>
      <w:r>
        <w:rPr>
          <w:b/>
          <w:color w:val="231F20"/>
        </w:rPr>
        <w:t>B:</w:t>
      </w:r>
      <w:r>
        <w:rPr>
          <w:b/>
          <w:color w:val="231F20"/>
          <w:spacing w:val="66"/>
          <w:w w:val="150"/>
        </w:rPr>
        <w:t> </w:t>
      </w:r>
      <w:r>
        <w:rPr>
          <w:color w:val="231F20"/>
        </w:rPr>
        <w:t>Not</w:t>
      </w:r>
      <w:r>
        <w:rPr>
          <w:color w:val="231F20"/>
          <w:spacing w:val="-3"/>
        </w:rPr>
        <w:t> </w:t>
      </w:r>
      <w:r>
        <w:rPr>
          <w:color w:val="231F20"/>
        </w:rPr>
        <w:t>all</w:t>
      </w:r>
      <w:r>
        <w:rPr>
          <w:color w:val="231F20"/>
          <w:spacing w:val="-3"/>
        </w:rPr>
        <w:t> </w:t>
      </w:r>
      <w:r>
        <w:rPr>
          <w:color w:val="231F20"/>
        </w:rPr>
        <w:t>cats</w:t>
      </w:r>
      <w:r>
        <w:rPr>
          <w:color w:val="231F20"/>
          <w:spacing w:val="-4"/>
        </w:rPr>
        <w:t> </w:t>
      </w:r>
      <w:r>
        <w:rPr>
          <w:color w:val="231F20"/>
        </w:rPr>
        <w:t>are</w:t>
      </w:r>
      <w:r>
        <w:rPr>
          <w:color w:val="231F20"/>
          <w:spacing w:val="-3"/>
        </w:rPr>
        <w:t> </w:t>
      </w:r>
      <w:r>
        <w:rPr>
          <w:color w:val="231F20"/>
        </w:rPr>
        <w:t>that</w:t>
      </w:r>
      <w:r>
        <w:rPr>
          <w:color w:val="231F20"/>
          <w:spacing w:val="-3"/>
        </w:rPr>
        <w:t> </w:t>
      </w:r>
      <w:r>
        <w:rPr>
          <w:color w:val="231F20"/>
        </w:rPr>
        <w:t>way.</w:t>
      </w:r>
      <w:r>
        <w:rPr>
          <w:color w:val="231F20"/>
          <w:spacing w:val="-3"/>
        </w:rPr>
        <w:t> </w:t>
      </w:r>
      <w:r>
        <w:rPr>
          <w:color w:val="231F20"/>
        </w:rPr>
        <w:t>I</w:t>
      </w:r>
      <w:r>
        <w:rPr>
          <w:color w:val="231F20"/>
          <w:spacing w:val="-4"/>
        </w:rPr>
        <w:t> </w:t>
      </w:r>
      <w:r>
        <w:rPr>
          <w:color w:val="231F20"/>
        </w:rPr>
        <w:t>guess</w:t>
      </w:r>
      <w:r>
        <w:rPr>
          <w:color w:val="231F20"/>
          <w:spacing w:val="-3"/>
        </w:rPr>
        <w:t> </w:t>
      </w:r>
      <w:r>
        <w:rPr>
          <w:color w:val="231F20"/>
        </w:rPr>
        <w:t>it’s</w:t>
      </w:r>
      <w:r>
        <w:rPr>
          <w:color w:val="231F20"/>
          <w:spacing w:val="-3"/>
        </w:rPr>
        <w:t> </w:t>
      </w:r>
      <w:r>
        <w:rPr>
          <w:color w:val="231F20"/>
        </w:rPr>
        <w:t>hard</w:t>
      </w:r>
      <w:r>
        <w:rPr>
          <w:color w:val="231F20"/>
          <w:spacing w:val="-3"/>
        </w:rPr>
        <w:t> </w:t>
      </w:r>
      <w:r>
        <w:rPr>
          <w:color w:val="231F20"/>
        </w:rPr>
        <w:t>to</w:t>
      </w:r>
      <w:r>
        <w:rPr>
          <w:color w:val="231F20"/>
          <w:spacing w:val="-4"/>
        </w:rPr>
        <w:t> </w:t>
      </w:r>
      <w:r>
        <w:rPr>
          <w:color w:val="231F20"/>
          <w:spacing w:val="-2"/>
        </w:rPr>
        <w:t>predict.</w:t>
      </w:r>
    </w:p>
    <w:p>
      <w:pPr>
        <w:tabs>
          <w:tab w:pos="3886" w:val="left" w:leader="none"/>
        </w:tabs>
        <w:spacing w:before="127"/>
        <w:ind w:left="120" w:right="0" w:firstLine="0"/>
        <w:jc w:val="left"/>
        <w:rPr>
          <w:sz w:val="22"/>
        </w:rPr>
      </w:pPr>
      <w:r>
        <w:rPr>
          <w:b/>
          <w:color w:val="231F20"/>
          <w:sz w:val="22"/>
        </w:rPr>
        <w:t>A:</w:t>
      </w:r>
      <w:r>
        <w:rPr>
          <w:b/>
          <w:color w:val="231F20"/>
          <w:spacing w:val="80"/>
          <w:w w:val="150"/>
          <w:sz w:val="22"/>
        </w:rPr>
        <w:t> </w:t>
      </w:r>
      <w:r>
        <w:rPr>
          <w:b/>
          <w:color w:val="231F20"/>
          <w:sz w:val="22"/>
        </w:rPr>
        <w:t>25. </w:t>
      </w:r>
      <w:r>
        <w:rPr>
          <w:color w:val="231F20"/>
          <w:sz w:val="22"/>
          <w:u w:val="single" w:color="231F20"/>
        </w:rPr>
        <w:tab/>
      </w:r>
      <w:r>
        <w:rPr>
          <w:color w:val="231F20"/>
          <w:sz w:val="22"/>
        </w:rPr>
        <w:t>,</w:t>
      </w:r>
      <w:r>
        <w:rPr>
          <w:color w:val="231F20"/>
          <w:spacing w:val="-2"/>
          <w:sz w:val="22"/>
        </w:rPr>
        <w:t> </w:t>
      </w:r>
      <w:r>
        <w:rPr>
          <w:color w:val="231F20"/>
          <w:sz w:val="22"/>
        </w:rPr>
        <w:t>maybe</w:t>
      </w:r>
      <w:r>
        <w:rPr>
          <w:color w:val="231F20"/>
          <w:spacing w:val="-2"/>
          <w:sz w:val="22"/>
        </w:rPr>
        <w:t> </w:t>
      </w:r>
      <w:r>
        <w:rPr>
          <w:color w:val="231F20"/>
          <w:sz w:val="22"/>
        </w:rPr>
        <w:t>I’ll</w:t>
      </w:r>
      <w:r>
        <w:rPr>
          <w:color w:val="231F20"/>
          <w:spacing w:val="-2"/>
          <w:sz w:val="22"/>
        </w:rPr>
        <w:t> </w:t>
      </w:r>
      <w:r>
        <w:rPr>
          <w:color w:val="231F20"/>
          <w:sz w:val="22"/>
        </w:rPr>
        <w:t>get</w:t>
      </w:r>
      <w:r>
        <w:rPr>
          <w:color w:val="231F20"/>
          <w:spacing w:val="-2"/>
          <w:sz w:val="22"/>
        </w:rPr>
        <w:t> </w:t>
      </w:r>
      <w:r>
        <w:rPr>
          <w:color w:val="231F20"/>
          <w:sz w:val="22"/>
        </w:rPr>
        <w:t>a</w:t>
      </w:r>
      <w:r>
        <w:rPr>
          <w:color w:val="231F20"/>
          <w:spacing w:val="-2"/>
          <w:sz w:val="22"/>
        </w:rPr>
        <w:t> </w:t>
      </w:r>
      <w:r>
        <w:rPr>
          <w:color w:val="231F20"/>
          <w:spacing w:val="-4"/>
          <w:sz w:val="22"/>
        </w:rPr>
        <w:t>dog.</w:t>
      </w:r>
    </w:p>
    <w:p>
      <w:pPr>
        <w:pStyle w:val="BodyText"/>
        <w:spacing w:before="8"/>
        <w:ind w:left="0" w:firstLine="0"/>
        <w:rPr>
          <w:sz w:val="33"/>
        </w:rPr>
      </w:pPr>
    </w:p>
    <w:p>
      <w:pPr>
        <w:pStyle w:val="Heading1"/>
        <w:spacing w:before="1"/>
      </w:pPr>
      <w:r>
        <w:rPr>
          <w:color w:val="231F20"/>
        </w:rPr>
        <w:t>Conversation</w:t>
      </w:r>
      <w:r>
        <w:rPr>
          <w:color w:val="231F20"/>
          <w:spacing w:val="-18"/>
        </w:rPr>
        <w:t> </w:t>
      </w:r>
      <w:r>
        <w:rPr>
          <w:color w:val="231F20"/>
          <w:spacing w:val="-10"/>
        </w:rPr>
        <w:t>2</w:t>
      </w:r>
    </w:p>
    <w:p>
      <w:pPr>
        <w:pStyle w:val="BodyText"/>
        <w:spacing w:before="122"/>
        <w:ind w:left="120" w:firstLine="0"/>
      </w:pPr>
      <w:r>
        <w:rPr>
          <w:b/>
          <w:color w:val="231F20"/>
        </w:rPr>
        <w:t>A:</w:t>
      </w:r>
      <w:r>
        <w:rPr>
          <w:b/>
          <w:color w:val="231F20"/>
          <w:spacing w:val="70"/>
          <w:w w:val="150"/>
        </w:rPr>
        <w:t> </w:t>
      </w:r>
      <w:r>
        <w:rPr>
          <w:color w:val="231F20"/>
        </w:rPr>
        <w:t>Are</w:t>
      </w:r>
      <w:r>
        <w:rPr>
          <w:color w:val="231F20"/>
          <w:spacing w:val="-2"/>
        </w:rPr>
        <w:t> </w:t>
      </w:r>
      <w:r>
        <w:rPr>
          <w:color w:val="231F20"/>
        </w:rPr>
        <w:t>you</w:t>
      </w:r>
      <w:r>
        <w:rPr>
          <w:color w:val="231F20"/>
          <w:spacing w:val="-2"/>
        </w:rPr>
        <w:t> </w:t>
      </w:r>
      <w:r>
        <w:rPr>
          <w:color w:val="231F20"/>
        </w:rPr>
        <w:t>here</w:t>
      </w:r>
      <w:r>
        <w:rPr>
          <w:color w:val="231F20"/>
          <w:spacing w:val="-2"/>
        </w:rPr>
        <w:t> </w:t>
      </w:r>
      <w:r>
        <w:rPr>
          <w:color w:val="231F20"/>
        </w:rPr>
        <w:t>to</w:t>
      </w:r>
      <w:r>
        <w:rPr>
          <w:color w:val="231F20"/>
          <w:spacing w:val="-2"/>
        </w:rPr>
        <w:t> </w:t>
      </w:r>
      <w:r>
        <w:rPr>
          <w:color w:val="231F20"/>
        </w:rPr>
        <w:t>find</w:t>
      </w:r>
      <w:r>
        <w:rPr>
          <w:color w:val="231F20"/>
          <w:spacing w:val="-2"/>
        </w:rPr>
        <w:t> </w:t>
      </w:r>
      <w:r>
        <w:rPr>
          <w:color w:val="231F20"/>
        </w:rPr>
        <w:t>a</w:t>
      </w:r>
      <w:r>
        <w:rPr>
          <w:color w:val="231F20"/>
          <w:spacing w:val="-2"/>
        </w:rPr>
        <w:t> </w:t>
      </w:r>
      <w:r>
        <w:rPr>
          <w:color w:val="231F20"/>
        </w:rPr>
        <w:t>new</w:t>
      </w:r>
      <w:r>
        <w:rPr>
          <w:color w:val="231F20"/>
          <w:spacing w:val="-2"/>
        </w:rPr>
        <w:t> </w:t>
      </w:r>
      <w:r>
        <w:rPr>
          <w:color w:val="231F20"/>
          <w:spacing w:val="-4"/>
        </w:rPr>
        <w:t>pet?</w:t>
      </w:r>
    </w:p>
    <w:p>
      <w:pPr>
        <w:tabs>
          <w:tab w:pos="4368" w:val="left" w:leader="none"/>
        </w:tabs>
        <w:spacing w:before="127"/>
        <w:ind w:left="120" w:right="0" w:firstLine="0"/>
        <w:jc w:val="left"/>
        <w:rPr>
          <w:sz w:val="22"/>
        </w:rPr>
      </w:pPr>
      <w:r>
        <w:rPr>
          <w:b/>
          <w:color w:val="231F20"/>
          <w:sz w:val="22"/>
        </w:rPr>
        <w:t>B:</w:t>
      </w:r>
      <w:r>
        <w:rPr>
          <w:b/>
          <w:color w:val="231F20"/>
          <w:spacing w:val="74"/>
          <w:w w:val="150"/>
          <w:sz w:val="22"/>
        </w:rPr>
        <w:t> </w:t>
      </w:r>
      <w:r>
        <w:rPr>
          <w:color w:val="231F20"/>
          <w:sz w:val="22"/>
        </w:rPr>
        <w:t>Yes.</w:t>
      </w:r>
      <w:r>
        <w:rPr>
          <w:color w:val="231F20"/>
          <w:spacing w:val="-1"/>
          <w:sz w:val="22"/>
        </w:rPr>
        <w:t> </w:t>
      </w:r>
      <w:r>
        <w:rPr>
          <w:b/>
          <w:color w:val="231F20"/>
          <w:sz w:val="22"/>
        </w:rPr>
        <w:t>26.</w:t>
      </w:r>
      <w:r>
        <w:rPr>
          <w:b/>
          <w:color w:val="231F20"/>
          <w:spacing w:val="-1"/>
          <w:sz w:val="22"/>
        </w:rPr>
        <w:t> </w:t>
      </w:r>
      <w:r>
        <w:rPr>
          <w:b/>
          <w:color w:val="231F20"/>
          <w:sz w:val="22"/>
          <w:u w:val="single" w:color="231F20"/>
        </w:rPr>
        <w:tab/>
      </w:r>
      <w:r>
        <w:rPr>
          <w:b/>
          <w:color w:val="231F20"/>
          <w:sz w:val="22"/>
        </w:rPr>
        <w:t> </w:t>
      </w:r>
      <w:r>
        <w:rPr>
          <w:color w:val="231F20"/>
          <w:sz w:val="22"/>
        </w:rPr>
        <w:t>a bird, like a parrot.</w:t>
      </w:r>
    </w:p>
    <w:p>
      <w:pPr>
        <w:pStyle w:val="BodyText"/>
        <w:ind w:left="119" w:firstLine="0"/>
      </w:pPr>
      <w:r>
        <w:rPr>
          <w:b/>
          <w:color w:val="231F20"/>
        </w:rPr>
        <w:t>A:</w:t>
      </w:r>
      <w:r>
        <w:rPr>
          <w:b/>
          <w:color w:val="231F20"/>
          <w:spacing w:val="64"/>
          <w:w w:val="150"/>
        </w:rPr>
        <w:t> </w:t>
      </w:r>
      <w:r>
        <w:rPr>
          <w:color w:val="231F20"/>
        </w:rPr>
        <w:t>Parrots</w:t>
      </w:r>
      <w:r>
        <w:rPr>
          <w:color w:val="231F20"/>
          <w:spacing w:val="-3"/>
        </w:rPr>
        <w:t> </w:t>
      </w:r>
      <w:r>
        <w:rPr>
          <w:color w:val="231F20"/>
        </w:rPr>
        <w:t>can</w:t>
      </w:r>
      <w:r>
        <w:rPr>
          <w:color w:val="231F20"/>
          <w:spacing w:val="-4"/>
        </w:rPr>
        <w:t> </w:t>
      </w:r>
      <w:r>
        <w:rPr>
          <w:color w:val="231F20"/>
        </w:rPr>
        <w:t>be</w:t>
      </w:r>
      <w:r>
        <w:rPr>
          <w:color w:val="231F20"/>
          <w:spacing w:val="-4"/>
        </w:rPr>
        <w:t> </w:t>
      </w:r>
      <w:r>
        <w:rPr>
          <w:color w:val="231F20"/>
        </w:rPr>
        <w:t>great</w:t>
      </w:r>
      <w:r>
        <w:rPr>
          <w:color w:val="231F20"/>
          <w:spacing w:val="-4"/>
        </w:rPr>
        <w:t> </w:t>
      </w:r>
      <w:r>
        <w:rPr>
          <w:color w:val="231F20"/>
        </w:rPr>
        <w:t>pets.</w:t>
      </w:r>
      <w:r>
        <w:rPr>
          <w:color w:val="231F20"/>
          <w:spacing w:val="-8"/>
        </w:rPr>
        <w:t> </w:t>
      </w:r>
      <w:r>
        <w:rPr>
          <w:color w:val="231F20"/>
        </w:rPr>
        <w:t>You’ll</w:t>
      </w:r>
      <w:r>
        <w:rPr>
          <w:color w:val="231F20"/>
          <w:spacing w:val="-3"/>
        </w:rPr>
        <w:t> </w:t>
      </w:r>
      <w:r>
        <w:rPr>
          <w:color w:val="231F20"/>
        </w:rPr>
        <w:t>need</w:t>
      </w:r>
      <w:r>
        <w:rPr>
          <w:color w:val="231F20"/>
          <w:spacing w:val="-4"/>
        </w:rPr>
        <w:t> </w:t>
      </w:r>
      <w:r>
        <w:rPr>
          <w:color w:val="231F20"/>
        </w:rPr>
        <w:t>food,</w:t>
      </w:r>
      <w:r>
        <w:rPr>
          <w:color w:val="231F20"/>
          <w:spacing w:val="-4"/>
        </w:rPr>
        <w:t> </w:t>
      </w:r>
      <w:r>
        <w:rPr>
          <w:color w:val="231F20"/>
        </w:rPr>
        <w:t>bedding,</w:t>
      </w:r>
      <w:r>
        <w:rPr>
          <w:color w:val="231F20"/>
          <w:spacing w:val="-4"/>
        </w:rPr>
        <w:t> </w:t>
      </w:r>
      <w:r>
        <w:rPr>
          <w:color w:val="231F20"/>
        </w:rPr>
        <w:t>and</w:t>
      </w:r>
      <w:r>
        <w:rPr>
          <w:color w:val="231F20"/>
          <w:spacing w:val="-4"/>
        </w:rPr>
        <w:t> </w:t>
      </w:r>
      <w:r>
        <w:rPr>
          <w:color w:val="231F20"/>
        </w:rPr>
        <w:t>a</w:t>
      </w:r>
      <w:r>
        <w:rPr>
          <w:color w:val="231F20"/>
          <w:spacing w:val="-4"/>
        </w:rPr>
        <w:t> </w:t>
      </w:r>
      <w:r>
        <w:rPr>
          <w:color w:val="231F20"/>
        </w:rPr>
        <w:t>sturdy</w:t>
      </w:r>
      <w:r>
        <w:rPr>
          <w:color w:val="231F20"/>
          <w:spacing w:val="-4"/>
        </w:rPr>
        <w:t> </w:t>
      </w:r>
      <w:r>
        <w:rPr>
          <w:color w:val="231F20"/>
          <w:spacing w:val="-2"/>
        </w:rPr>
        <w:t>cage.</w:t>
      </w:r>
    </w:p>
    <w:p>
      <w:pPr>
        <w:pStyle w:val="BodyText"/>
        <w:tabs>
          <w:tab w:pos="4743" w:val="left" w:leader="none"/>
        </w:tabs>
        <w:spacing w:line="266" w:lineRule="auto"/>
        <w:ind w:left="520" w:right="569" w:hanging="401"/>
      </w:pPr>
      <w:r>
        <w:rPr>
          <w:b/>
          <w:color w:val="231F20"/>
        </w:rPr>
        <w:t>B:</w:t>
      </w:r>
      <w:r>
        <w:rPr>
          <w:b/>
          <w:color w:val="231F20"/>
          <w:spacing w:val="80"/>
        </w:rPr>
        <w:t> </w:t>
      </w:r>
      <w:r>
        <w:rPr>
          <w:color w:val="231F20"/>
        </w:rPr>
        <w:t>A cage? </w:t>
      </w:r>
      <w:r>
        <w:rPr>
          <w:b/>
          <w:color w:val="231F20"/>
        </w:rPr>
        <w:t>27. </w:t>
      </w:r>
      <w:r>
        <w:rPr>
          <w:b/>
          <w:color w:val="231F20"/>
          <w:u w:val="single" w:color="231F20"/>
        </w:rPr>
        <w:tab/>
      </w:r>
      <w:r>
        <w:rPr>
          <w:color w:val="231F20"/>
        </w:rPr>
        <w:t>.</w:t>
      </w:r>
      <w:r>
        <w:rPr>
          <w:color w:val="231F20"/>
          <w:spacing w:val="-5"/>
        </w:rPr>
        <w:t> </w:t>
      </w:r>
      <w:r>
        <w:rPr>
          <w:color w:val="231F20"/>
        </w:rPr>
        <w:t>I</w:t>
      </w:r>
      <w:r>
        <w:rPr>
          <w:color w:val="231F20"/>
          <w:spacing w:val="-5"/>
        </w:rPr>
        <w:t> </w:t>
      </w:r>
      <w:r>
        <w:rPr>
          <w:color w:val="231F20"/>
        </w:rPr>
        <w:t>pictured</w:t>
      </w:r>
      <w:r>
        <w:rPr>
          <w:color w:val="231F20"/>
          <w:spacing w:val="-5"/>
        </w:rPr>
        <w:t> </w:t>
      </w:r>
      <w:r>
        <w:rPr>
          <w:color w:val="231F20"/>
        </w:rPr>
        <w:t>the</w:t>
      </w:r>
      <w:r>
        <w:rPr>
          <w:color w:val="231F20"/>
          <w:spacing w:val="-5"/>
        </w:rPr>
        <w:t> </w:t>
      </w:r>
      <w:r>
        <w:rPr>
          <w:color w:val="231F20"/>
        </w:rPr>
        <w:t>bird</w:t>
      </w:r>
      <w:r>
        <w:rPr>
          <w:color w:val="231F20"/>
          <w:spacing w:val="-5"/>
        </w:rPr>
        <w:t> </w:t>
      </w:r>
      <w:r>
        <w:rPr>
          <w:color w:val="231F20"/>
        </w:rPr>
        <w:t>flying</w:t>
      </w:r>
      <w:r>
        <w:rPr>
          <w:color w:val="231F20"/>
          <w:spacing w:val="-5"/>
        </w:rPr>
        <w:t> </w:t>
      </w:r>
      <w:r>
        <w:rPr>
          <w:color w:val="231F20"/>
        </w:rPr>
        <w:t>in</w:t>
      </w:r>
      <w:r>
        <w:rPr>
          <w:color w:val="231F20"/>
          <w:spacing w:val="-5"/>
        </w:rPr>
        <w:t> </w:t>
      </w:r>
      <w:r>
        <w:rPr>
          <w:color w:val="231F20"/>
        </w:rPr>
        <w:t>my</w:t>
      </w:r>
      <w:r>
        <w:rPr>
          <w:color w:val="231F20"/>
          <w:spacing w:val="-5"/>
        </w:rPr>
        <w:t> </w:t>
      </w:r>
      <w:r>
        <w:rPr>
          <w:color w:val="231F20"/>
        </w:rPr>
        <w:t>living </w:t>
      </w:r>
      <w:r>
        <w:rPr>
          <w:color w:val="231F20"/>
          <w:spacing w:val="-2"/>
        </w:rPr>
        <w:t>room.</w:t>
      </w:r>
    </w:p>
    <w:p>
      <w:pPr>
        <w:pStyle w:val="BodyText"/>
        <w:spacing w:before="99"/>
        <w:ind w:left="120" w:firstLine="0"/>
      </w:pPr>
      <w:r>
        <w:rPr>
          <w:b/>
          <w:color w:val="231F20"/>
        </w:rPr>
        <w:t>A:</w:t>
      </w:r>
      <w:r>
        <w:rPr>
          <w:b/>
          <w:color w:val="231F20"/>
          <w:spacing w:val="70"/>
          <w:w w:val="150"/>
        </w:rPr>
        <w:t> </w:t>
      </w:r>
      <w:r>
        <w:rPr>
          <w:color w:val="231F20"/>
        </w:rPr>
        <w:t>That’s</w:t>
      </w:r>
      <w:r>
        <w:rPr>
          <w:color w:val="231F20"/>
          <w:spacing w:val="-2"/>
        </w:rPr>
        <w:t> </w:t>
      </w:r>
      <w:r>
        <w:rPr>
          <w:color w:val="231F20"/>
        </w:rPr>
        <w:t>not</w:t>
      </w:r>
      <w:r>
        <w:rPr>
          <w:color w:val="231F20"/>
          <w:spacing w:val="-2"/>
        </w:rPr>
        <w:t> </w:t>
      </w:r>
      <w:r>
        <w:rPr>
          <w:color w:val="231F20"/>
        </w:rPr>
        <w:t>safe</w:t>
      </w:r>
      <w:r>
        <w:rPr>
          <w:color w:val="231F20"/>
          <w:spacing w:val="-1"/>
        </w:rPr>
        <w:t> </w:t>
      </w:r>
      <w:r>
        <w:rPr>
          <w:color w:val="231F20"/>
        </w:rPr>
        <w:t>for</w:t>
      </w:r>
      <w:r>
        <w:rPr>
          <w:color w:val="231F20"/>
          <w:spacing w:val="-2"/>
        </w:rPr>
        <w:t> </w:t>
      </w:r>
      <w:r>
        <w:rPr>
          <w:color w:val="231F20"/>
        </w:rPr>
        <w:t>the</w:t>
      </w:r>
      <w:r>
        <w:rPr>
          <w:color w:val="231F20"/>
          <w:spacing w:val="-2"/>
        </w:rPr>
        <w:t> </w:t>
      </w:r>
      <w:r>
        <w:rPr>
          <w:color w:val="231F20"/>
        </w:rPr>
        <w:t>bird</w:t>
      </w:r>
      <w:r>
        <w:rPr>
          <w:color w:val="231F20"/>
          <w:spacing w:val="-2"/>
        </w:rPr>
        <w:t> </w:t>
      </w:r>
      <w:r>
        <w:rPr>
          <w:color w:val="231F20"/>
        </w:rPr>
        <w:t>or</w:t>
      </w:r>
      <w:r>
        <w:rPr>
          <w:color w:val="231F20"/>
          <w:spacing w:val="-1"/>
        </w:rPr>
        <w:t> </w:t>
      </w:r>
      <w:r>
        <w:rPr>
          <w:color w:val="231F20"/>
        </w:rPr>
        <w:t>the</w:t>
      </w:r>
      <w:r>
        <w:rPr>
          <w:color w:val="231F20"/>
          <w:spacing w:val="-2"/>
        </w:rPr>
        <w:t> </w:t>
      </w:r>
      <w:r>
        <w:rPr>
          <w:color w:val="231F20"/>
        </w:rPr>
        <w:t>people</w:t>
      </w:r>
      <w:r>
        <w:rPr>
          <w:color w:val="231F20"/>
          <w:spacing w:val="-2"/>
        </w:rPr>
        <w:t> </w:t>
      </w:r>
      <w:r>
        <w:rPr>
          <w:color w:val="231F20"/>
        </w:rPr>
        <w:t>in</w:t>
      </w:r>
      <w:r>
        <w:rPr>
          <w:color w:val="231F20"/>
          <w:spacing w:val="-2"/>
        </w:rPr>
        <w:t> </w:t>
      </w:r>
      <w:r>
        <w:rPr>
          <w:color w:val="231F20"/>
        </w:rPr>
        <w:t>your</w:t>
      </w:r>
      <w:r>
        <w:rPr>
          <w:color w:val="231F20"/>
          <w:spacing w:val="-2"/>
        </w:rPr>
        <w:t> home.</w:t>
      </w:r>
    </w:p>
    <w:p>
      <w:pPr>
        <w:pStyle w:val="BodyText"/>
        <w:tabs>
          <w:tab w:pos="3886" w:val="left" w:leader="none"/>
        </w:tabs>
        <w:spacing w:line="266" w:lineRule="auto"/>
        <w:ind w:left="519" w:right="98" w:hanging="400"/>
      </w:pPr>
      <w:r>
        <w:rPr>
          <w:b/>
          <w:color w:val="231F20"/>
        </w:rPr>
        <w:t>B:</w:t>
      </w:r>
      <w:r>
        <w:rPr>
          <w:b/>
          <w:color w:val="231F20"/>
          <w:spacing w:val="80"/>
        </w:rPr>
        <w:t> </w:t>
      </w:r>
      <w:r>
        <w:rPr>
          <w:b/>
          <w:color w:val="231F20"/>
        </w:rPr>
        <w:t>28. </w:t>
      </w:r>
      <w:r>
        <w:rPr>
          <w:color w:val="231F20"/>
          <w:u w:val="single" w:color="231F20"/>
        </w:rPr>
        <w:tab/>
      </w:r>
      <w:r>
        <w:rPr>
          <w:color w:val="231F20"/>
        </w:rPr>
        <w:t>,</w:t>
      </w:r>
      <w:r>
        <w:rPr>
          <w:color w:val="231F20"/>
          <w:spacing w:val="-5"/>
        </w:rPr>
        <w:t> </w:t>
      </w:r>
      <w:r>
        <w:rPr>
          <w:color w:val="231F20"/>
        </w:rPr>
        <w:t>maybe</w:t>
      </w:r>
      <w:r>
        <w:rPr>
          <w:color w:val="231F20"/>
          <w:spacing w:val="-5"/>
        </w:rPr>
        <w:t> </w:t>
      </w:r>
      <w:r>
        <w:rPr>
          <w:color w:val="231F20"/>
        </w:rPr>
        <w:t>I’ll</w:t>
      </w:r>
      <w:r>
        <w:rPr>
          <w:color w:val="231F20"/>
          <w:spacing w:val="-5"/>
        </w:rPr>
        <w:t> </w:t>
      </w:r>
      <w:r>
        <w:rPr>
          <w:color w:val="231F20"/>
        </w:rPr>
        <w:t>get</w:t>
      </w:r>
      <w:r>
        <w:rPr>
          <w:color w:val="231F20"/>
          <w:spacing w:val="-5"/>
        </w:rPr>
        <w:t> </w:t>
      </w:r>
      <w:r>
        <w:rPr>
          <w:color w:val="231F20"/>
        </w:rPr>
        <w:t>a</w:t>
      </w:r>
      <w:r>
        <w:rPr>
          <w:color w:val="231F20"/>
          <w:spacing w:val="-5"/>
        </w:rPr>
        <w:t> </w:t>
      </w:r>
      <w:r>
        <w:rPr>
          <w:color w:val="231F20"/>
        </w:rPr>
        <w:t>smaller</w:t>
      </w:r>
      <w:r>
        <w:rPr>
          <w:color w:val="231F20"/>
          <w:spacing w:val="-5"/>
        </w:rPr>
        <w:t> </w:t>
      </w:r>
      <w:r>
        <w:rPr>
          <w:color w:val="231F20"/>
        </w:rPr>
        <w:t>bird.</w:t>
      </w:r>
      <w:r>
        <w:rPr>
          <w:color w:val="231F20"/>
          <w:spacing w:val="-9"/>
        </w:rPr>
        <w:t> </w:t>
      </w:r>
      <w:r>
        <w:rPr>
          <w:color w:val="231F20"/>
        </w:rPr>
        <w:t>These</w:t>
      </w:r>
      <w:r>
        <w:rPr>
          <w:color w:val="231F20"/>
          <w:spacing w:val="-5"/>
        </w:rPr>
        <w:t> </w:t>
      </w:r>
      <w:r>
        <w:rPr>
          <w:color w:val="231F20"/>
        </w:rPr>
        <w:t>parrots</w:t>
      </w:r>
      <w:r>
        <w:rPr>
          <w:color w:val="231F20"/>
          <w:spacing w:val="-5"/>
        </w:rPr>
        <w:t> </w:t>
      </w:r>
      <w:r>
        <w:rPr>
          <w:color w:val="231F20"/>
        </w:rPr>
        <w:t>seem </w:t>
      </w:r>
      <w:r>
        <w:rPr>
          <w:color w:val="231F20"/>
          <w:spacing w:val="-2"/>
        </w:rPr>
        <w:t>huge!</w:t>
      </w:r>
    </w:p>
    <w:p>
      <w:pPr>
        <w:pStyle w:val="BodyText"/>
        <w:spacing w:line="266" w:lineRule="auto" w:before="98"/>
        <w:ind w:left="519" w:right="603" w:hanging="400"/>
      </w:pPr>
      <w:r>
        <w:rPr>
          <w:b/>
          <w:color w:val="231F20"/>
        </w:rPr>
        <w:t>A:</w:t>
      </w:r>
      <w:r>
        <w:rPr>
          <w:b/>
          <w:color w:val="231F20"/>
          <w:spacing w:val="80"/>
        </w:rPr>
        <w:t> </w:t>
      </w:r>
      <w:r>
        <w:rPr>
          <w:color w:val="231F20"/>
        </w:rPr>
        <w:t>They</w:t>
      </w:r>
      <w:r>
        <w:rPr>
          <w:color w:val="231F20"/>
          <w:spacing w:val="-3"/>
        </w:rPr>
        <w:t> </w:t>
      </w:r>
      <w:r>
        <w:rPr>
          <w:color w:val="231F20"/>
        </w:rPr>
        <w:t>do</w:t>
      </w:r>
      <w:r>
        <w:rPr>
          <w:color w:val="231F20"/>
          <w:spacing w:val="-3"/>
        </w:rPr>
        <w:t> </w:t>
      </w:r>
      <w:r>
        <w:rPr>
          <w:color w:val="231F20"/>
        </w:rPr>
        <w:t>grow</w:t>
      </w:r>
      <w:r>
        <w:rPr>
          <w:color w:val="231F20"/>
          <w:spacing w:val="-3"/>
        </w:rPr>
        <w:t> </w:t>
      </w:r>
      <w:r>
        <w:rPr>
          <w:color w:val="231F20"/>
        </w:rPr>
        <w:t>large.</w:t>
      </w:r>
      <w:r>
        <w:rPr>
          <w:color w:val="231F20"/>
          <w:spacing w:val="-3"/>
        </w:rPr>
        <w:t> </w:t>
      </w:r>
      <w:r>
        <w:rPr>
          <w:color w:val="231F20"/>
        </w:rPr>
        <w:t>We</w:t>
      </w:r>
      <w:r>
        <w:rPr>
          <w:color w:val="231F20"/>
          <w:spacing w:val="-3"/>
        </w:rPr>
        <w:t> </w:t>
      </w:r>
      <w:r>
        <w:rPr>
          <w:color w:val="231F20"/>
        </w:rPr>
        <w:t>have</w:t>
      </w:r>
      <w:r>
        <w:rPr>
          <w:color w:val="231F20"/>
          <w:spacing w:val="-3"/>
        </w:rPr>
        <w:t> </w:t>
      </w:r>
      <w:r>
        <w:rPr>
          <w:color w:val="231F20"/>
        </w:rPr>
        <w:t>some</w:t>
      </w:r>
      <w:r>
        <w:rPr>
          <w:color w:val="231F20"/>
          <w:spacing w:val="-3"/>
        </w:rPr>
        <w:t> </w:t>
      </w:r>
      <w:r>
        <w:rPr>
          <w:color w:val="231F20"/>
        </w:rPr>
        <w:t>smaller</w:t>
      </w:r>
      <w:r>
        <w:rPr>
          <w:color w:val="231F20"/>
          <w:spacing w:val="-3"/>
        </w:rPr>
        <w:t> </w:t>
      </w:r>
      <w:r>
        <w:rPr>
          <w:color w:val="231F20"/>
        </w:rPr>
        <w:t>birds</w:t>
      </w:r>
      <w:r>
        <w:rPr>
          <w:color w:val="231F20"/>
          <w:spacing w:val="-3"/>
        </w:rPr>
        <w:t> </w:t>
      </w:r>
      <w:r>
        <w:rPr>
          <w:color w:val="231F20"/>
        </w:rPr>
        <w:t>like</w:t>
      </w:r>
      <w:r>
        <w:rPr>
          <w:color w:val="231F20"/>
          <w:spacing w:val="-3"/>
        </w:rPr>
        <w:t> </w:t>
      </w:r>
      <w:r>
        <w:rPr>
          <w:color w:val="231F20"/>
        </w:rPr>
        <w:t>parakeets</w:t>
      </w:r>
      <w:r>
        <w:rPr>
          <w:color w:val="231F20"/>
          <w:spacing w:val="-3"/>
        </w:rPr>
        <w:t> </w:t>
      </w:r>
      <w:r>
        <w:rPr>
          <w:color w:val="231F20"/>
        </w:rPr>
        <w:t>in</w:t>
      </w:r>
      <w:r>
        <w:rPr>
          <w:color w:val="231F20"/>
          <w:spacing w:val="-3"/>
        </w:rPr>
        <w:t> </w:t>
      </w:r>
      <w:r>
        <w:rPr>
          <w:color w:val="231F20"/>
        </w:rPr>
        <w:t>this</w:t>
      </w:r>
      <w:r>
        <w:rPr>
          <w:color w:val="231F20"/>
          <w:spacing w:val="-3"/>
        </w:rPr>
        <w:t> </w:t>
      </w:r>
      <w:r>
        <w:rPr>
          <w:color w:val="231F20"/>
        </w:rPr>
        <w:t>part</w:t>
      </w:r>
      <w:r>
        <w:rPr>
          <w:color w:val="231F20"/>
          <w:spacing w:val="-3"/>
        </w:rPr>
        <w:t> </w:t>
      </w:r>
      <w:r>
        <w:rPr>
          <w:color w:val="231F20"/>
        </w:rPr>
        <w:t>of the store.</w:t>
      </w:r>
    </w:p>
    <w:p>
      <w:pPr>
        <w:pStyle w:val="BodyText"/>
        <w:tabs>
          <w:tab w:pos="4388" w:val="left" w:leader="none"/>
        </w:tabs>
        <w:spacing w:line="266" w:lineRule="auto" w:before="99"/>
        <w:ind w:left="520" w:right="226" w:hanging="401"/>
      </w:pPr>
      <w:r>
        <w:rPr>
          <w:b/>
          <w:color w:val="231F20"/>
        </w:rPr>
        <w:t>B:</w:t>
      </w:r>
      <w:r>
        <w:rPr>
          <w:b/>
          <w:color w:val="231F20"/>
          <w:spacing w:val="80"/>
        </w:rPr>
        <w:t> </w:t>
      </w:r>
      <w:r>
        <w:rPr>
          <w:color w:val="231F20"/>
        </w:rPr>
        <w:t>Now </w:t>
      </w:r>
      <w:r>
        <w:rPr>
          <w:b/>
          <w:color w:val="231F20"/>
        </w:rPr>
        <w:t>29. </w:t>
      </w:r>
      <w:r>
        <w:rPr>
          <w:color w:val="231F20"/>
          <w:u w:val="single" w:color="231F20"/>
        </w:rPr>
        <w:tab/>
      </w:r>
      <w:r>
        <w:rPr>
          <w:color w:val="231F20"/>
        </w:rPr>
        <w:t>,</w:t>
      </w:r>
      <w:r>
        <w:rPr>
          <w:color w:val="231F20"/>
          <w:spacing w:val="-4"/>
        </w:rPr>
        <w:t> </w:t>
      </w:r>
      <w:r>
        <w:rPr>
          <w:color w:val="231F20"/>
        </w:rPr>
        <w:t>I</w:t>
      </w:r>
      <w:r>
        <w:rPr>
          <w:color w:val="231F20"/>
          <w:spacing w:val="-4"/>
        </w:rPr>
        <w:t> </w:t>
      </w:r>
      <w:r>
        <w:rPr>
          <w:color w:val="231F20"/>
        </w:rPr>
        <w:t>think</w:t>
      </w:r>
      <w:r>
        <w:rPr>
          <w:color w:val="231F20"/>
          <w:spacing w:val="-4"/>
        </w:rPr>
        <w:t> </w:t>
      </w:r>
      <w:r>
        <w:rPr>
          <w:color w:val="231F20"/>
        </w:rPr>
        <w:t>a</w:t>
      </w:r>
      <w:r>
        <w:rPr>
          <w:color w:val="231F20"/>
          <w:spacing w:val="-4"/>
        </w:rPr>
        <w:t> </w:t>
      </w:r>
      <w:r>
        <w:rPr>
          <w:color w:val="231F20"/>
        </w:rPr>
        <w:t>parakeet</w:t>
      </w:r>
      <w:r>
        <w:rPr>
          <w:color w:val="231F20"/>
          <w:spacing w:val="-4"/>
        </w:rPr>
        <w:t> </w:t>
      </w:r>
      <w:r>
        <w:rPr>
          <w:color w:val="231F20"/>
        </w:rPr>
        <w:t>might</w:t>
      </w:r>
      <w:r>
        <w:rPr>
          <w:color w:val="231F20"/>
          <w:spacing w:val="-4"/>
        </w:rPr>
        <w:t> </w:t>
      </w:r>
      <w:r>
        <w:rPr>
          <w:color w:val="231F20"/>
        </w:rPr>
        <w:t>be</w:t>
      </w:r>
      <w:r>
        <w:rPr>
          <w:color w:val="231F20"/>
          <w:spacing w:val="-4"/>
        </w:rPr>
        <w:t> </w:t>
      </w:r>
      <w:r>
        <w:rPr>
          <w:color w:val="231F20"/>
        </w:rPr>
        <w:t>the</w:t>
      </w:r>
      <w:r>
        <w:rPr>
          <w:color w:val="231F20"/>
          <w:spacing w:val="-4"/>
        </w:rPr>
        <w:t> </w:t>
      </w:r>
      <w:r>
        <w:rPr>
          <w:color w:val="231F20"/>
        </w:rPr>
        <w:t>best</w:t>
      </w:r>
      <w:r>
        <w:rPr>
          <w:color w:val="231F20"/>
          <w:spacing w:val="-4"/>
        </w:rPr>
        <w:t> </w:t>
      </w:r>
      <w:r>
        <w:rPr>
          <w:color w:val="231F20"/>
        </w:rPr>
        <w:t>pet</w:t>
      </w:r>
      <w:r>
        <w:rPr>
          <w:color w:val="231F20"/>
          <w:spacing w:val="-4"/>
        </w:rPr>
        <w:t> </w:t>
      </w:r>
      <w:r>
        <w:rPr>
          <w:color w:val="231F20"/>
        </w:rPr>
        <w:t>for </w:t>
      </w:r>
      <w:r>
        <w:rPr>
          <w:color w:val="231F20"/>
          <w:spacing w:val="-4"/>
        </w:rPr>
        <w:t>me.</w:t>
      </w:r>
    </w:p>
    <w:p>
      <w:pPr>
        <w:pStyle w:val="BodyText"/>
        <w:spacing w:before="98"/>
        <w:ind w:left="120" w:firstLine="0"/>
      </w:pPr>
      <w:r>
        <w:rPr>
          <w:b/>
          <w:color w:val="231F20"/>
        </w:rPr>
        <w:t>A:</w:t>
      </w:r>
      <w:r>
        <w:rPr>
          <w:b/>
          <w:color w:val="231F20"/>
          <w:spacing w:val="69"/>
          <w:w w:val="150"/>
        </w:rPr>
        <w:t> </w:t>
      </w:r>
      <w:r>
        <w:rPr>
          <w:color w:val="231F20"/>
        </w:rPr>
        <w:t>Come</w:t>
      </w:r>
      <w:r>
        <w:rPr>
          <w:color w:val="231F20"/>
          <w:spacing w:val="-2"/>
        </w:rPr>
        <w:t> </w:t>
      </w:r>
      <w:r>
        <w:rPr>
          <w:color w:val="231F20"/>
        </w:rPr>
        <w:t>right</w:t>
      </w:r>
      <w:r>
        <w:rPr>
          <w:color w:val="231F20"/>
          <w:spacing w:val="-2"/>
        </w:rPr>
        <w:t> </w:t>
      </w:r>
      <w:r>
        <w:rPr>
          <w:color w:val="231F20"/>
        </w:rPr>
        <w:t>this</w:t>
      </w:r>
      <w:r>
        <w:rPr>
          <w:color w:val="231F20"/>
          <w:spacing w:val="-3"/>
        </w:rPr>
        <w:t> </w:t>
      </w:r>
      <w:r>
        <w:rPr>
          <w:color w:val="231F20"/>
          <w:spacing w:val="-4"/>
        </w:rPr>
        <w:t>way.</w:t>
      </w:r>
    </w:p>
    <w:p>
      <w:pPr>
        <w:spacing w:after="0"/>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pPr>
      <w:r>
        <w:rPr>
          <w:color w:val="231F20"/>
        </w:rPr>
        <w:t>Read</w:t>
      </w:r>
      <w:r>
        <w:rPr>
          <w:color w:val="231F20"/>
          <w:spacing w:val="-1"/>
        </w:rPr>
        <w:t> </w:t>
      </w:r>
      <w:r>
        <w:rPr>
          <w:color w:val="231F20"/>
        </w:rPr>
        <w:t>the</w:t>
      </w:r>
      <w:r>
        <w:rPr>
          <w:color w:val="231F20"/>
          <w:spacing w:val="-1"/>
        </w:rPr>
        <w:t> </w:t>
      </w:r>
      <w:r>
        <w:rPr>
          <w:color w:val="231F20"/>
        </w:rPr>
        <w:t>article. Then</w:t>
      </w:r>
      <w:r>
        <w:rPr>
          <w:color w:val="231F20"/>
          <w:spacing w:val="-1"/>
        </w:rPr>
        <w:t> </w:t>
      </w:r>
      <w:r>
        <w:rPr>
          <w:color w:val="231F20"/>
        </w:rPr>
        <w:t>answer the</w:t>
      </w:r>
      <w:r>
        <w:rPr>
          <w:color w:val="231F20"/>
          <w:spacing w:val="-1"/>
        </w:rPr>
        <w:t> </w:t>
      </w:r>
      <w:r>
        <w:rPr>
          <w:color w:val="231F20"/>
        </w:rPr>
        <w:t>questions, according</w:t>
      </w:r>
      <w:r>
        <w:rPr>
          <w:color w:val="231F20"/>
          <w:spacing w:val="-1"/>
        </w:rPr>
        <w:t> </w:t>
      </w:r>
      <w:r>
        <w:rPr>
          <w:color w:val="231F20"/>
        </w:rPr>
        <w:t>to the</w:t>
      </w:r>
      <w:r>
        <w:rPr>
          <w:color w:val="231F20"/>
          <w:spacing w:val="-1"/>
        </w:rPr>
        <w:t> </w:t>
      </w:r>
      <w:r>
        <w:rPr>
          <w:color w:val="231F20"/>
          <w:spacing w:val="-2"/>
        </w:rPr>
        <w:t>information.</w:t>
      </w:r>
    </w:p>
    <w:p>
      <w:pPr>
        <w:pStyle w:val="BodyText"/>
        <w:spacing w:before="0"/>
        <w:ind w:left="0" w:firstLine="0"/>
        <w:rPr>
          <w:b/>
          <w:sz w:val="20"/>
        </w:rPr>
      </w:pPr>
    </w:p>
    <w:p>
      <w:pPr>
        <w:pStyle w:val="BodyText"/>
        <w:spacing w:before="7"/>
        <w:ind w:left="0" w:firstLine="0"/>
        <w:rPr>
          <w:b/>
          <w:sz w:val="16"/>
        </w:rPr>
      </w:pPr>
    </w:p>
    <w:p>
      <w:pPr>
        <w:spacing w:before="67"/>
        <w:ind w:left="300" w:right="0" w:firstLine="0"/>
        <w:jc w:val="left"/>
        <w:rPr>
          <w:rFonts w:ascii="Trebuchet MS"/>
          <w:b/>
          <w:sz w:val="22"/>
        </w:rPr>
      </w:pPr>
      <w:r>
        <w:rPr/>
        <w:pict>
          <v:group style="position:absolute;margin-left:90pt;margin-top:-3.417309pt;width:432pt;height:472.1pt;mso-position-horizontal-relative:page;mso-position-vertical-relative:paragraph;z-index:-15839744" id="docshapegroup14" coordorigin="1800,-68" coordsize="8640,9442">
            <v:rect style="position:absolute;left:1810;top:-59;width:8620;height:9422" id="docshape15" filled="true" fillcolor="#e6e7e8" stroked="false">
              <v:fill type="solid"/>
            </v:rect>
            <v:rect style="position:absolute;left:1810;top:-59;width:8620;height:9422" id="docshape16" filled="false" stroked="true" strokeweight="1pt" strokecolor="#808285">
              <v:stroke dashstyle="solid"/>
            </v:rect>
            <w10:wrap type="none"/>
          </v:group>
        </w:pict>
      </w:r>
      <w:r>
        <w:rPr>
          <w:rFonts w:ascii="Trebuchet MS"/>
          <w:b/>
          <w:color w:val="231F20"/>
          <w:w w:val="95"/>
          <w:sz w:val="22"/>
        </w:rPr>
        <w:t>Conservation</w:t>
      </w:r>
      <w:r>
        <w:rPr>
          <w:rFonts w:ascii="Trebuchet MS"/>
          <w:b/>
          <w:color w:val="231F20"/>
          <w:spacing w:val="-9"/>
          <w:w w:val="95"/>
          <w:sz w:val="22"/>
        </w:rPr>
        <w:t> </w:t>
      </w:r>
      <w:r>
        <w:rPr>
          <w:rFonts w:ascii="Trebuchet MS"/>
          <w:b/>
          <w:color w:val="231F20"/>
          <w:w w:val="95"/>
          <w:sz w:val="22"/>
        </w:rPr>
        <w:t>Success</w:t>
      </w:r>
      <w:r>
        <w:rPr>
          <w:rFonts w:ascii="Trebuchet MS"/>
          <w:b/>
          <w:color w:val="231F20"/>
          <w:spacing w:val="-9"/>
          <w:w w:val="95"/>
          <w:sz w:val="22"/>
        </w:rPr>
        <w:t> </w:t>
      </w:r>
      <w:r>
        <w:rPr>
          <w:rFonts w:ascii="Trebuchet MS"/>
          <w:b/>
          <w:color w:val="231F20"/>
          <w:spacing w:val="-2"/>
          <w:w w:val="95"/>
          <w:sz w:val="22"/>
        </w:rPr>
        <w:t>Stories</w:t>
      </w:r>
    </w:p>
    <w:p>
      <w:pPr>
        <w:pStyle w:val="BodyText"/>
        <w:spacing w:line="249" w:lineRule="auto" w:before="102"/>
        <w:ind w:left="300" w:right="330" w:firstLine="0"/>
        <w:rPr>
          <w:rFonts w:ascii="Calibri" w:hAnsi="Calibri"/>
        </w:rPr>
      </w:pPr>
      <w:r>
        <w:rPr>
          <w:rFonts w:ascii="Calibri" w:hAnsi="Calibri"/>
          <w:color w:val="231F20"/>
        </w:rPr>
        <w:t>According to fossil evidence, 99% of all species that have ever existed on Earth are now extinct. During 3.5 billion years of life on the planet, animals have continuously evolved, with new species emerging and others dying out. However, the rapid species loss we’re seeing today is many times faster than the natural extinction rate. And unlike earlier mass extinctions, these losses to biodiversity are almost entirely caused by the actions of one species—us. Human development, deforestation, and our burning of fossil fuels have destroyed natural habitats and altered the Earth’s climate. While it’s difficult to find good news on the state of the world’s wildlife, there are signs of hope. Human conservation efforts</w:t>
      </w:r>
      <w:r>
        <w:rPr>
          <w:rFonts w:ascii="Calibri" w:hAnsi="Calibri"/>
          <w:color w:val="231F20"/>
          <w:spacing w:val="-8"/>
        </w:rPr>
        <w:t> </w:t>
      </w:r>
      <w:r>
        <w:rPr>
          <w:rFonts w:ascii="Calibri" w:hAnsi="Calibri"/>
          <w:color w:val="231F20"/>
        </w:rPr>
        <w:t>have</w:t>
      </w:r>
      <w:r>
        <w:rPr>
          <w:rFonts w:ascii="Calibri" w:hAnsi="Calibri"/>
          <w:color w:val="231F20"/>
          <w:spacing w:val="-8"/>
        </w:rPr>
        <w:t> </w:t>
      </w:r>
      <w:r>
        <w:rPr>
          <w:rFonts w:ascii="Calibri" w:hAnsi="Calibri"/>
          <w:color w:val="231F20"/>
        </w:rPr>
        <w:t>allowed</w:t>
      </w:r>
      <w:r>
        <w:rPr>
          <w:rFonts w:ascii="Calibri" w:hAnsi="Calibri"/>
          <w:color w:val="231F20"/>
          <w:spacing w:val="-8"/>
        </w:rPr>
        <w:t> </w:t>
      </w:r>
      <w:r>
        <w:rPr>
          <w:rFonts w:ascii="Calibri" w:hAnsi="Calibri"/>
          <w:color w:val="231F20"/>
        </w:rPr>
        <w:t>some</w:t>
      </w:r>
      <w:r>
        <w:rPr>
          <w:rFonts w:ascii="Calibri" w:hAnsi="Calibri"/>
          <w:color w:val="231F20"/>
          <w:spacing w:val="-8"/>
        </w:rPr>
        <w:t> </w:t>
      </w:r>
      <w:r>
        <w:rPr>
          <w:rFonts w:ascii="Calibri" w:hAnsi="Calibri"/>
          <w:color w:val="231F20"/>
        </w:rPr>
        <w:t>species</w:t>
      </w:r>
      <w:r>
        <w:rPr>
          <w:rFonts w:ascii="Calibri" w:hAnsi="Calibri"/>
          <w:color w:val="231F20"/>
          <w:spacing w:val="-8"/>
        </w:rPr>
        <w:t> </w:t>
      </w:r>
      <w:r>
        <w:rPr>
          <w:rFonts w:ascii="Calibri" w:hAnsi="Calibri"/>
          <w:color w:val="231F20"/>
        </w:rPr>
        <w:t>to</w:t>
      </w:r>
      <w:r>
        <w:rPr>
          <w:rFonts w:ascii="Calibri" w:hAnsi="Calibri"/>
          <w:color w:val="231F20"/>
          <w:spacing w:val="-8"/>
        </w:rPr>
        <w:t> </w:t>
      </w:r>
      <w:r>
        <w:rPr>
          <w:rFonts w:ascii="Calibri" w:hAnsi="Calibri"/>
          <w:color w:val="231F20"/>
        </w:rPr>
        <w:t>recover.</w:t>
      </w:r>
      <w:r>
        <w:rPr>
          <w:rFonts w:ascii="Calibri" w:hAnsi="Calibri"/>
          <w:color w:val="231F20"/>
          <w:spacing w:val="-8"/>
        </w:rPr>
        <w:t> </w:t>
      </w:r>
      <w:r>
        <w:rPr>
          <w:rFonts w:ascii="Calibri" w:hAnsi="Calibri"/>
          <w:color w:val="231F20"/>
        </w:rPr>
        <w:t>An</w:t>
      </w:r>
      <w:r>
        <w:rPr>
          <w:rFonts w:ascii="Calibri" w:hAnsi="Calibri"/>
          <w:color w:val="231F20"/>
          <w:spacing w:val="-8"/>
        </w:rPr>
        <w:t> </w:t>
      </w:r>
      <w:r>
        <w:rPr>
          <w:rFonts w:ascii="Calibri" w:hAnsi="Calibri"/>
          <w:color w:val="231F20"/>
        </w:rPr>
        <w:t>estimated</w:t>
      </w:r>
      <w:r>
        <w:rPr>
          <w:rFonts w:ascii="Calibri" w:hAnsi="Calibri"/>
          <w:color w:val="231F20"/>
          <w:spacing w:val="-8"/>
        </w:rPr>
        <w:t> </w:t>
      </w:r>
      <w:r>
        <w:rPr>
          <w:rFonts w:ascii="Calibri" w:hAnsi="Calibri"/>
          <w:color w:val="231F20"/>
        </w:rPr>
        <w:t>32</w:t>
      </w:r>
      <w:r>
        <w:rPr>
          <w:rFonts w:ascii="Calibri" w:hAnsi="Calibri"/>
          <w:color w:val="231F20"/>
          <w:spacing w:val="-8"/>
        </w:rPr>
        <w:t> </w:t>
      </w:r>
      <w:r>
        <w:rPr>
          <w:rFonts w:ascii="Calibri" w:hAnsi="Calibri"/>
          <w:color w:val="231F20"/>
        </w:rPr>
        <w:t>bird</w:t>
      </w:r>
      <w:r>
        <w:rPr>
          <w:rFonts w:ascii="Calibri" w:hAnsi="Calibri"/>
          <w:color w:val="231F20"/>
          <w:spacing w:val="-8"/>
        </w:rPr>
        <w:t> </w:t>
      </w:r>
      <w:r>
        <w:rPr>
          <w:rFonts w:ascii="Calibri" w:hAnsi="Calibri"/>
          <w:color w:val="231F20"/>
        </w:rPr>
        <w:t>and</w:t>
      </w:r>
      <w:r>
        <w:rPr>
          <w:rFonts w:ascii="Calibri" w:hAnsi="Calibri"/>
          <w:color w:val="231F20"/>
          <w:spacing w:val="-8"/>
        </w:rPr>
        <w:t> </w:t>
      </w:r>
      <w:r>
        <w:rPr>
          <w:rFonts w:ascii="Calibri" w:hAnsi="Calibri"/>
          <w:color w:val="231F20"/>
        </w:rPr>
        <w:t>16</w:t>
      </w:r>
      <w:r>
        <w:rPr>
          <w:rFonts w:ascii="Calibri" w:hAnsi="Calibri"/>
          <w:color w:val="231F20"/>
          <w:spacing w:val="-8"/>
        </w:rPr>
        <w:t> </w:t>
      </w:r>
      <w:r>
        <w:rPr>
          <w:rFonts w:ascii="Calibri" w:hAnsi="Calibri"/>
          <w:color w:val="231F20"/>
        </w:rPr>
        <w:t>mammal</w:t>
      </w:r>
      <w:r>
        <w:rPr>
          <w:rFonts w:ascii="Calibri" w:hAnsi="Calibri"/>
          <w:color w:val="231F20"/>
          <w:spacing w:val="-8"/>
        </w:rPr>
        <w:t> </w:t>
      </w:r>
      <w:r>
        <w:rPr>
          <w:rFonts w:ascii="Calibri" w:hAnsi="Calibri"/>
          <w:color w:val="231F20"/>
        </w:rPr>
        <w:t>species have been prevented from going extinct since 1993.</w:t>
      </w:r>
    </w:p>
    <w:p>
      <w:pPr>
        <w:pStyle w:val="BodyText"/>
        <w:spacing w:line="249" w:lineRule="auto" w:before="88"/>
        <w:ind w:left="300" w:right="423" w:firstLine="0"/>
        <w:rPr>
          <w:rFonts w:ascii="Calibri"/>
        </w:rPr>
      </w:pPr>
      <w:r>
        <w:rPr>
          <w:rFonts w:ascii="Calibri"/>
          <w:color w:val="231F20"/>
        </w:rPr>
        <w:t>One bird brought back from the brink of extinction is the bald eagle. Found throughout North America, these large birds of prey numbered in the hundreds of thousands when they were declared the American national bird in 1782. However, by 1963 there were less than 600 breeding pairs outside of Alaska.</w:t>
      </w:r>
      <w:r>
        <w:rPr>
          <w:rFonts w:ascii="Calibri"/>
          <w:color w:val="231F20"/>
          <w:spacing w:val="-1"/>
        </w:rPr>
        <w:t> </w:t>
      </w:r>
      <w:r>
        <w:rPr>
          <w:rFonts w:ascii="Calibri"/>
          <w:color w:val="231F20"/>
        </w:rPr>
        <w:t>This was largely because farmers began using the pesticide DDT. Runoff from farms washed into lakes and rivers and contaminated fish eaten by eagles. Chemicals in DDT prevent birds from creating a hard shell around their eggs.</w:t>
      </w:r>
      <w:r>
        <w:rPr>
          <w:rFonts w:ascii="Calibri"/>
          <w:color w:val="231F20"/>
          <w:spacing w:val="17"/>
        </w:rPr>
        <w:t> </w:t>
      </w:r>
      <w:r>
        <w:rPr>
          <w:rFonts w:ascii="Calibri"/>
          <w:color w:val="231F20"/>
        </w:rPr>
        <w:t>Because</w:t>
      </w:r>
      <w:r>
        <w:rPr>
          <w:rFonts w:ascii="Calibri"/>
          <w:color w:val="231F20"/>
          <w:spacing w:val="17"/>
        </w:rPr>
        <w:t> </w:t>
      </w:r>
      <w:r>
        <w:rPr>
          <w:rFonts w:ascii="Calibri"/>
          <w:color w:val="231F20"/>
        </w:rPr>
        <w:t>of</w:t>
      </w:r>
      <w:r>
        <w:rPr>
          <w:rFonts w:ascii="Calibri"/>
          <w:color w:val="231F20"/>
          <w:spacing w:val="17"/>
        </w:rPr>
        <w:t> </w:t>
      </w:r>
      <w:r>
        <w:rPr>
          <w:rFonts w:ascii="Calibri"/>
          <w:color w:val="231F20"/>
        </w:rPr>
        <w:t>the</w:t>
      </w:r>
      <w:r>
        <w:rPr>
          <w:rFonts w:ascii="Calibri"/>
          <w:color w:val="231F20"/>
          <w:spacing w:val="17"/>
        </w:rPr>
        <w:t> </w:t>
      </w:r>
      <w:r>
        <w:rPr>
          <w:rFonts w:ascii="Calibri"/>
          <w:color w:val="231F20"/>
        </w:rPr>
        <w:t>damage</w:t>
      </w:r>
      <w:r>
        <w:rPr>
          <w:rFonts w:ascii="Calibri"/>
          <w:color w:val="231F20"/>
          <w:spacing w:val="17"/>
        </w:rPr>
        <w:t> </w:t>
      </w:r>
      <w:r>
        <w:rPr>
          <w:rFonts w:ascii="Calibri"/>
          <w:color w:val="231F20"/>
        </w:rPr>
        <w:t>DDT</w:t>
      </w:r>
      <w:r>
        <w:rPr>
          <w:rFonts w:ascii="Calibri"/>
          <w:color w:val="231F20"/>
          <w:spacing w:val="17"/>
        </w:rPr>
        <w:t> </w:t>
      </w:r>
      <w:r>
        <w:rPr>
          <w:rFonts w:ascii="Calibri"/>
          <w:color w:val="231F20"/>
        </w:rPr>
        <w:t>was</w:t>
      </w:r>
      <w:r>
        <w:rPr>
          <w:rFonts w:ascii="Calibri"/>
          <w:color w:val="231F20"/>
          <w:spacing w:val="17"/>
        </w:rPr>
        <w:t> </w:t>
      </w:r>
      <w:r>
        <w:rPr>
          <w:rFonts w:ascii="Calibri"/>
          <w:color w:val="231F20"/>
        </w:rPr>
        <w:t>doing</w:t>
      </w:r>
      <w:r>
        <w:rPr>
          <w:rFonts w:ascii="Calibri"/>
          <w:color w:val="231F20"/>
          <w:spacing w:val="17"/>
        </w:rPr>
        <w:t> </w:t>
      </w:r>
      <w:r>
        <w:rPr>
          <w:rFonts w:ascii="Calibri"/>
          <w:color w:val="231F20"/>
        </w:rPr>
        <w:t>to</w:t>
      </w:r>
      <w:r>
        <w:rPr>
          <w:rFonts w:ascii="Calibri"/>
          <w:color w:val="231F20"/>
          <w:spacing w:val="17"/>
        </w:rPr>
        <w:t> </w:t>
      </w:r>
      <w:r>
        <w:rPr>
          <w:rFonts w:ascii="Calibri"/>
          <w:color w:val="231F20"/>
        </w:rPr>
        <w:t>bird</w:t>
      </w:r>
      <w:r>
        <w:rPr>
          <w:rFonts w:ascii="Calibri"/>
          <w:color w:val="231F20"/>
          <w:spacing w:val="17"/>
        </w:rPr>
        <w:t> </w:t>
      </w:r>
      <w:r>
        <w:rPr>
          <w:rFonts w:ascii="Calibri"/>
          <w:color w:val="231F20"/>
        </w:rPr>
        <w:t>populations,</w:t>
      </w:r>
      <w:r>
        <w:rPr>
          <w:rFonts w:ascii="Calibri"/>
          <w:color w:val="231F20"/>
          <w:spacing w:val="17"/>
        </w:rPr>
        <w:t> </w:t>
      </w:r>
      <w:r>
        <w:rPr>
          <w:rFonts w:ascii="Calibri"/>
          <w:color w:val="231F20"/>
        </w:rPr>
        <w:t>the</w:t>
      </w:r>
      <w:r>
        <w:rPr>
          <w:rFonts w:ascii="Calibri"/>
          <w:color w:val="231F20"/>
          <w:spacing w:val="17"/>
        </w:rPr>
        <w:t> </w:t>
      </w:r>
      <w:r>
        <w:rPr>
          <w:rFonts w:ascii="Calibri"/>
          <w:color w:val="231F20"/>
        </w:rPr>
        <w:t>US</w:t>
      </w:r>
      <w:r>
        <w:rPr>
          <w:rFonts w:ascii="Calibri"/>
          <w:color w:val="231F20"/>
          <w:spacing w:val="17"/>
        </w:rPr>
        <w:t> </w:t>
      </w:r>
      <w:r>
        <w:rPr>
          <w:rFonts w:ascii="Calibri"/>
          <w:color w:val="231F20"/>
        </w:rPr>
        <w:t>banned</w:t>
      </w:r>
      <w:r>
        <w:rPr>
          <w:rFonts w:ascii="Calibri"/>
          <w:color w:val="231F20"/>
          <w:spacing w:val="17"/>
        </w:rPr>
        <w:t> </w:t>
      </w:r>
      <w:r>
        <w:rPr>
          <w:rFonts w:ascii="Calibri"/>
          <w:color w:val="231F20"/>
        </w:rPr>
        <w:t>its</w:t>
      </w:r>
      <w:r>
        <w:rPr>
          <w:rFonts w:ascii="Calibri"/>
          <w:color w:val="231F20"/>
          <w:spacing w:val="17"/>
        </w:rPr>
        <w:t> </w:t>
      </w:r>
      <w:r>
        <w:rPr>
          <w:rFonts w:ascii="Calibri"/>
          <w:color w:val="231F20"/>
        </w:rPr>
        <w:t>use</w:t>
      </w:r>
      <w:r>
        <w:rPr>
          <w:rFonts w:ascii="Calibri"/>
          <w:color w:val="231F20"/>
        </w:rPr>
        <w:t> in 1972. It also strengthened the Bald and Golden Eagle Protection Act, which prohibited the taking of bald eagles, their eggs, or nests. In 1978, the bald eagle was listed under the US</w:t>
      </w:r>
      <w:r>
        <w:rPr>
          <w:rFonts w:ascii="Calibri"/>
          <w:color w:val="231F20"/>
          <w:spacing w:val="-2"/>
        </w:rPr>
        <w:t> </w:t>
      </w:r>
      <w:r>
        <w:rPr>
          <w:rFonts w:ascii="Calibri"/>
          <w:color w:val="231F20"/>
        </w:rPr>
        <w:t>Endangered</w:t>
      </w:r>
      <w:r>
        <w:rPr>
          <w:rFonts w:ascii="Calibri"/>
          <w:color w:val="231F20"/>
          <w:spacing w:val="-2"/>
        </w:rPr>
        <w:t> </w:t>
      </w:r>
      <w:r>
        <w:rPr>
          <w:rFonts w:ascii="Calibri"/>
          <w:color w:val="231F20"/>
        </w:rPr>
        <w:t>Species</w:t>
      </w:r>
      <w:r>
        <w:rPr>
          <w:rFonts w:ascii="Calibri"/>
          <w:color w:val="231F20"/>
          <w:spacing w:val="-2"/>
        </w:rPr>
        <w:t> </w:t>
      </w:r>
      <w:r>
        <w:rPr>
          <w:rFonts w:ascii="Calibri"/>
          <w:color w:val="231F20"/>
        </w:rPr>
        <w:t>Act,</w:t>
      </w:r>
      <w:r>
        <w:rPr>
          <w:rFonts w:ascii="Calibri"/>
          <w:color w:val="231F20"/>
          <w:spacing w:val="-2"/>
        </w:rPr>
        <w:t> </w:t>
      </w:r>
      <w:r>
        <w:rPr>
          <w:rFonts w:ascii="Calibri"/>
          <w:color w:val="231F20"/>
        </w:rPr>
        <w:t>which</w:t>
      </w:r>
      <w:r>
        <w:rPr>
          <w:rFonts w:ascii="Calibri"/>
          <w:color w:val="231F20"/>
          <w:spacing w:val="-2"/>
        </w:rPr>
        <w:t> </w:t>
      </w:r>
      <w:r>
        <w:rPr>
          <w:rFonts w:ascii="Calibri"/>
          <w:color w:val="231F20"/>
        </w:rPr>
        <w:t>protects</w:t>
      </w:r>
      <w:r>
        <w:rPr>
          <w:rFonts w:ascii="Calibri"/>
          <w:color w:val="231F20"/>
          <w:spacing w:val="-2"/>
        </w:rPr>
        <w:t> </w:t>
      </w:r>
      <w:r>
        <w:rPr>
          <w:rFonts w:ascii="Calibri"/>
          <w:color w:val="231F20"/>
        </w:rPr>
        <w:t>endangered</w:t>
      </w:r>
      <w:r>
        <w:rPr>
          <w:rFonts w:ascii="Calibri"/>
          <w:color w:val="231F20"/>
          <w:spacing w:val="-2"/>
        </w:rPr>
        <w:t> </w:t>
      </w:r>
      <w:r>
        <w:rPr>
          <w:rFonts w:ascii="Calibri"/>
          <w:color w:val="231F20"/>
        </w:rPr>
        <w:t>animals</w:t>
      </w:r>
      <w:r>
        <w:rPr>
          <w:rFonts w:ascii="Calibri"/>
          <w:color w:val="231F20"/>
          <w:spacing w:val="-2"/>
        </w:rPr>
        <w:t> </w:t>
      </w:r>
      <w:r>
        <w:rPr>
          <w:rFonts w:ascii="Calibri"/>
          <w:color w:val="231F20"/>
        </w:rPr>
        <w:t>and</w:t>
      </w:r>
      <w:r>
        <w:rPr>
          <w:rFonts w:ascii="Calibri"/>
          <w:color w:val="231F20"/>
          <w:spacing w:val="-2"/>
        </w:rPr>
        <w:t> </w:t>
      </w:r>
      <w:r>
        <w:rPr>
          <w:rFonts w:ascii="Calibri"/>
          <w:color w:val="231F20"/>
        </w:rPr>
        <w:t>their</w:t>
      </w:r>
      <w:r>
        <w:rPr>
          <w:rFonts w:ascii="Calibri"/>
          <w:color w:val="231F20"/>
          <w:spacing w:val="-2"/>
        </w:rPr>
        <w:t> </w:t>
      </w:r>
      <w:r>
        <w:rPr>
          <w:rFonts w:ascii="Calibri"/>
          <w:color w:val="231F20"/>
        </w:rPr>
        <w:t>critical</w:t>
      </w:r>
      <w:r>
        <w:rPr>
          <w:rFonts w:ascii="Calibri"/>
          <w:color w:val="231F20"/>
          <w:spacing w:val="-2"/>
        </w:rPr>
        <w:t> </w:t>
      </w:r>
      <w:r>
        <w:rPr>
          <w:rFonts w:ascii="Calibri"/>
          <w:color w:val="231F20"/>
        </w:rPr>
        <w:t>habitats. These interventions were extraordinarily successful. Now the number of breeding pairs is estimated at 71,400 and the bald eagle is no longer endangered.</w:t>
      </w:r>
    </w:p>
    <w:p>
      <w:pPr>
        <w:pStyle w:val="BodyText"/>
        <w:spacing w:line="249" w:lineRule="auto" w:before="89"/>
        <w:ind w:left="300" w:right="680" w:firstLine="0"/>
        <w:rPr>
          <w:rFonts w:ascii="Calibri"/>
        </w:rPr>
      </w:pPr>
      <w:r>
        <w:rPr>
          <w:rFonts w:ascii="Calibri"/>
          <w:color w:val="231F20"/>
        </w:rPr>
        <w:t>Another success story is the humpback whale. Found in every ocean of the world, these massive whales have one of the longest migrations of any mammal, traveling as much</w:t>
      </w:r>
      <w:r>
        <w:rPr>
          <w:rFonts w:ascii="Calibri"/>
          <w:color w:val="231F20"/>
          <w:spacing w:val="40"/>
        </w:rPr>
        <w:t> </w:t>
      </w:r>
      <w:r>
        <w:rPr>
          <w:rFonts w:ascii="Calibri"/>
          <w:color w:val="231F20"/>
        </w:rPr>
        <w:t>as 8,000 km a year from tropical breeding grounds to colder feeding grounds. Humans hunted humpback whales commercially for oil, meat, and whalebone from the 17th to the</w:t>
      </w:r>
      <w:r>
        <w:rPr>
          <w:rFonts w:ascii="Calibri"/>
          <w:color w:val="231F20"/>
          <w:spacing w:val="-4"/>
        </w:rPr>
        <w:t> </w:t>
      </w:r>
      <w:r>
        <w:rPr>
          <w:rFonts w:ascii="Calibri"/>
          <w:color w:val="231F20"/>
        </w:rPr>
        <w:t>early</w:t>
      </w:r>
      <w:r>
        <w:rPr>
          <w:rFonts w:ascii="Calibri"/>
          <w:color w:val="231F20"/>
          <w:spacing w:val="-4"/>
        </w:rPr>
        <w:t> </w:t>
      </w:r>
      <w:r>
        <w:rPr>
          <w:rFonts w:ascii="Calibri"/>
          <w:color w:val="231F20"/>
        </w:rPr>
        <w:t>20th</w:t>
      </w:r>
      <w:r>
        <w:rPr>
          <w:rFonts w:ascii="Calibri"/>
          <w:color w:val="231F20"/>
          <w:spacing w:val="-4"/>
        </w:rPr>
        <w:t> </w:t>
      </w:r>
      <w:r>
        <w:rPr>
          <w:rFonts w:ascii="Calibri"/>
          <w:color w:val="231F20"/>
        </w:rPr>
        <w:t>centuries.</w:t>
      </w:r>
      <w:r>
        <w:rPr>
          <w:rFonts w:ascii="Calibri"/>
          <w:color w:val="231F20"/>
          <w:spacing w:val="-4"/>
        </w:rPr>
        <w:t> </w:t>
      </w:r>
      <w:r>
        <w:rPr>
          <w:rFonts w:ascii="Calibri"/>
          <w:color w:val="231F20"/>
        </w:rPr>
        <w:t>In</w:t>
      </w:r>
      <w:r>
        <w:rPr>
          <w:rFonts w:ascii="Calibri"/>
          <w:color w:val="231F20"/>
          <w:spacing w:val="-4"/>
        </w:rPr>
        <w:t> </w:t>
      </w:r>
      <w:r>
        <w:rPr>
          <w:rFonts w:ascii="Calibri"/>
          <w:color w:val="231F20"/>
        </w:rPr>
        <w:t>response</w:t>
      </w:r>
      <w:r>
        <w:rPr>
          <w:rFonts w:ascii="Calibri"/>
          <w:color w:val="231F20"/>
          <w:spacing w:val="-4"/>
        </w:rPr>
        <w:t> </w:t>
      </w:r>
      <w:r>
        <w:rPr>
          <w:rFonts w:ascii="Calibri"/>
          <w:color w:val="231F20"/>
        </w:rPr>
        <w:t>to</w:t>
      </w:r>
      <w:r>
        <w:rPr>
          <w:rFonts w:ascii="Calibri"/>
          <w:color w:val="231F20"/>
          <w:spacing w:val="-4"/>
        </w:rPr>
        <w:t> </w:t>
      </w:r>
      <w:r>
        <w:rPr>
          <w:rFonts w:ascii="Calibri"/>
          <w:color w:val="231F20"/>
        </w:rPr>
        <w:t>the</w:t>
      </w:r>
      <w:r>
        <w:rPr>
          <w:rFonts w:ascii="Calibri"/>
          <w:color w:val="231F20"/>
          <w:spacing w:val="-4"/>
        </w:rPr>
        <w:t> </w:t>
      </w:r>
      <w:r>
        <w:rPr>
          <w:rFonts w:ascii="Calibri"/>
          <w:color w:val="231F20"/>
        </w:rPr>
        <w:t>resulting</w:t>
      </w:r>
      <w:r>
        <w:rPr>
          <w:rFonts w:ascii="Calibri"/>
          <w:color w:val="231F20"/>
          <w:spacing w:val="-4"/>
        </w:rPr>
        <w:t> </w:t>
      </w:r>
      <w:r>
        <w:rPr>
          <w:rFonts w:ascii="Calibri"/>
          <w:color w:val="231F20"/>
        </w:rPr>
        <w:t>sharp</w:t>
      </w:r>
      <w:r>
        <w:rPr>
          <w:rFonts w:ascii="Calibri"/>
          <w:color w:val="231F20"/>
          <w:spacing w:val="-4"/>
        </w:rPr>
        <w:t> </w:t>
      </w:r>
      <w:r>
        <w:rPr>
          <w:rFonts w:ascii="Calibri"/>
          <w:color w:val="231F20"/>
        </w:rPr>
        <w:t>decline</w:t>
      </w:r>
      <w:r>
        <w:rPr>
          <w:rFonts w:ascii="Calibri"/>
          <w:color w:val="231F20"/>
          <w:spacing w:val="-4"/>
        </w:rPr>
        <w:t> </w:t>
      </w:r>
      <w:r>
        <w:rPr>
          <w:rFonts w:ascii="Calibri"/>
          <w:color w:val="231F20"/>
        </w:rPr>
        <w:t>in</w:t>
      </w:r>
      <w:r>
        <w:rPr>
          <w:rFonts w:ascii="Calibri"/>
          <w:color w:val="231F20"/>
          <w:spacing w:val="-4"/>
        </w:rPr>
        <w:t> </w:t>
      </w:r>
      <w:r>
        <w:rPr>
          <w:rFonts w:ascii="Calibri"/>
          <w:color w:val="231F20"/>
        </w:rPr>
        <w:t>whale</w:t>
      </w:r>
      <w:r>
        <w:rPr>
          <w:rFonts w:ascii="Calibri"/>
          <w:color w:val="231F20"/>
          <w:spacing w:val="-4"/>
        </w:rPr>
        <w:t> </w:t>
      </w:r>
      <w:r>
        <w:rPr>
          <w:rFonts w:ascii="Calibri"/>
          <w:color w:val="231F20"/>
        </w:rPr>
        <w:t>populations, the International Whaling Convention was established in 1946 to oversee the industry</w:t>
      </w:r>
    </w:p>
    <w:p>
      <w:pPr>
        <w:pStyle w:val="BodyText"/>
        <w:spacing w:line="249" w:lineRule="auto" w:before="4"/>
        <w:ind w:left="300" w:firstLine="0"/>
        <w:rPr>
          <w:rFonts w:ascii="Calibri"/>
        </w:rPr>
      </w:pPr>
      <w:r>
        <w:rPr>
          <w:rFonts w:ascii="Calibri"/>
          <w:color w:val="231F20"/>
        </w:rPr>
        <w:t>worldwide. At first, regulations were weak and not enforced. However, in 1986, with the humpback whale population reduced to just 1,200, the IWC banned commercial whaling entirely.</w:t>
      </w:r>
      <w:r>
        <w:rPr>
          <w:rFonts w:ascii="Calibri"/>
          <w:color w:val="231F20"/>
          <w:spacing w:val="-6"/>
        </w:rPr>
        <w:t> </w:t>
      </w:r>
      <w:r>
        <w:rPr>
          <w:rFonts w:ascii="Calibri"/>
          <w:color w:val="231F20"/>
        </w:rPr>
        <w:t>Largely</w:t>
      </w:r>
      <w:r>
        <w:rPr>
          <w:rFonts w:ascii="Calibri"/>
          <w:color w:val="231F20"/>
          <w:spacing w:val="-6"/>
        </w:rPr>
        <w:t> </w:t>
      </w:r>
      <w:r>
        <w:rPr>
          <w:rFonts w:ascii="Calibri"/>
          <w:color w:val="231F20"/>
        </w:rPr>
        <w:t>because</w:t>
      </w:r>
      <w:r>
        <w:rPr>
          <w:rFonts w:ascii="Calibri"/>
          <w:color w:val="231F20"/>
          <w:spacing w:val="-6"/>
        </w:rPr>
        <w:t> </w:t>
      </w:r>
      <w:r>
        <w:rPr>
          <w:rFonts w:ascii="Calibri"/>
          <w:color w:val="231F20"/>
        </w:rPr>
        <w:t>of</w:t>
      </w:r>
      <w:r>
        <w:rPr>
          <w:rFonts w:ascii="Calibri"/>
          <w:color w:val="231F20"/>
          <w:spacing w:val="-6"/>
        </w:rPr>
        <w:t> </w:t>
      </w:r>
      <w:r>
        <w:rPr>
          <w:rFonts w:ascii="Calibri"/>
          <w:color w:val="231F20"/>
        </w:rPr>
        <w:t>this</w:t>
      </w:r>
      <w:r>
        <w:rPr>
          <w:rFonts w:ascii="Calibri"/>
          <w:color w:val="231F20"/>
          <w:spacing w:val="-6"/>
        </w:rPr>
        <w:t> </w:t>
      </w:r>
      <w:r>
        <w:rPr>
          <w:rFonts w:ascii="Calibri"/>
          <w:color w:val="231F20"/>
        </w:rPr>
        <w:t>action,</w:t>
      </w:r>
      <w:r>
        <w:rPr>
          <w:rFonts w:ascii="Calibri"/>
          <w:color w:val="231F20"/>
          <w:spacing w:val="-6"/>
        </w:rPr>
        <w:t> </w:t>
      </w:r>
      <w:r>
        <w:rPr>
          <w:rFonts w:ascii="Calibri"/>
          <w:color w:val="231F20"/>
        </w:rPr>
        <w:t>the</w:t>
      </w:r>
      <w:r>
        <w:rPr>
          <w:rFonts w:ascii="Calibri"/>
          <w:color w:val="231F20"/>
          <w:spacing w:val="-6"/>
        </w:rPr>
        <w:t> </w:t>
      </w:r>
      <w:r>
        <w:rPr>
          <w:rFonts w:ascii="Calibri"/>
          <w:color w:val="231F20"/>
        </w:rPr>
        <w:t>population</w:t>
      </w:r>
      <w:r>
        <w:rPr>
          <w:rFonts w:ascii="Calibri"/>
          <w:color w:val="231F20"/>
          <w:spacing w:val="-6"/>
        </w:rPr>
        <w:t> </w:t>
      </w:r>
      <w:r>
        <w:rPr>
          <w:rFonts w:ascii="Calibri"/>
          <w:color w:val="231F20"/>
        </w:rPr>
        <w:t>has</w:t>
      </w:r>
      <w:r>
        <w:rPr>
          <w:rFonts w:ascii="Calibri"/>
          <w:color w:val="231F20"/>
          <w:spacing w:val="-6"/>
        </w:rPr>
        <w:t> </w:t>
      </w:r>
      <w:r>
        <w:rPr>
          <w:rFonts w:ascii="Calibri"/>
          <w:color w:val="231F20"/>
        </w:rPr>
        <w:t>increased</w:t>
      </w:r>
      <w:r>
        <w:rPr>
          <w:rFonts w:ascii="Calibri"/>
          <w:color w:val="231F20"/>
          <w:spacing w:val="-6"/>
        </w:rPr>
        <w:t> </w:t>
      </w:r>
      <w:r>
        <w:rPr>
          <w:rFonts w:ascii="Calibri"/>
          <w:color w:val="231F20"/>
        </w:rPr>
        <w:t>to</w:t>
      </w:r>
      <w:r>
        <w:rPr>
          <w:rFonts w:ascii="Calibri"/>
          <w:color w:val="231F20"/>
          <w:spacing w:val="-6"/>
        </w:rPr>
        <w:t> </w:t>
      </w:r>
      <w:r>
        <w:rPr>
          <w:rFonts w:ascii="Calibri"/>
          <w:color w:val="231F20"/>
        </w:rPr>
        <w:t>over</w:t>
      </w:r>
      <w:r>
        <w:rPr>
          <w:rFonts w:ascii="Calibri"/>
          <w:color w:val="231F20"/>
          <w:spacing w:val="-6"/>
        </w:rPr>
        <w:t> </w:t>
      </w:r>
      <w:r>
        <w:rPr>
          <w:rFonts w:ascii="Calibri"/>
          <w:color w:val="231F20"/>
        </w:rPr>
        <w:t>80,000</w:t>
      </w:r>
      <w:r>
        <w:rPr>
          <w:rFonts w:ascii="Calibri"/>
          <w:color w:val="231F20"/>
          <w:spacing w:val="-6"/>
        </w:rPr>
        <w:t> </w:t>
      </w:r>
      <w:r>
        <w:rPr>
          <w:rFonts w:ascii="Calibri"/>
          <w:color w:val="231F20"/>
        </w:rPr>
        <w:t>whales.</w:t>
      </w:r>
    </w:p>
    <w:p>
      <w:pPr>
        <w:spacing w:after="0" w:line="249" w:lineRule="auto"/>
        <w:rPr>
          <w:rFonts w:asci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What</w:t>
      </w:r>
      <w:r>
        <w:rPr>
          <w:color w:val="231F20"/>
          <w:spacing w:val="-5"/>
          <w:sz w:val="22"/>
        </w:rPr>
        <w:t> </w:t>
      </w:r>
      <w:r>
        <w:rPr>
          <w:color w:val="231F20"/>
          <w:sz w:val="22"/>
        </w:rPr>
        <w:t>was</w:t>
      </w:r>
      <w:r>
        <w:rPr>
          <w:color w:val="231F20"/>
          <w:spacing w:val="-4"/>
          <w:sz w:val="22"/>
        </w:rPr>
        <w:t> </w:t>
      </w:r>
      <w:r>
        <w:rPr>
          <w:color w:val="231F20"/>
          <w:sz w:val="22"/>
        </w:rPr>
        <w:t>the</w:t>
      </w:r>
      <w:r>
        <w:rPr>
          <w:color w:val="231F20"/>
          <w:spacing w:val="-5"/>
          <w:sz w:val="22"/>
        </w:rPr>
        <w:t> </w:t>
      </w:r>
      <w:r>
        <w:rPr>
          <w:color w:val="231F20"/>
          <w:sz w:val="22"/>
        </w:rPr>
        <w:t>biggest</w:t>
      </w:r>
      <w:r>
        <w:rPr>
          <w:color w:val="231F20"/>
          <w:spacing w:val="-4"/>
          <w:sz w:val="22"/>
        </w:rPr>
        <w:t> </w:t>
      </w:r>
      <w:r>
        <w:rPr>
          <w:color w:val="231F20"/>
          <w:sz w:val="22"/>
        </w:rPr>
        <w:t>reason</w:t>
      </w:r>
      <w:r>
        <w:rPr>
          <w:color w:val="231F20"/>
          <w:spacing w:val="-4"/>
          <w:sz w:val="22"/>
        </w:rPr>
        <w:t> </w:t>
      </w:r>
      <w:r>
        <w:rPr>
          <w:color w:val="231F20"/>
          <w:sz w:val="22"/>
        </w:rPr>
        <w:t>why</w:t>
      </w:r>
      <w:r>
        <w:rPr>
          <w:color w:val="231F20"/>
          <w:spacing w:val="-5"/>
          <w:sz w:val="22"/>
        </w:rPr>
        <w:t> </w:t>
      </w:r>
      <w:r>
        <w:rPr>
          <w:color w:val="231F20"/>
          <w:sz w:val="22"/>
        </w:rPr>
        <w:t>bald</w:t>
      </w:r>
      <w:r>
        <w:rPr>
          <w:color w:val="231F20"/>
          <w:spacing w:val="-4"/>
          <w:sz w:val="22"/>
        </w:rPr>
        <w:t> </w:t>
      </w:r>
      <w:r>
        <w:rPr>
          <w:color w:val="231F20"/>
          <w:sz w:val="22"/>
        </w:rPr>
        <w:t>eagles</w:t>
      </w:r>
      <w:r>
        <w:rPr>
          <w:color w:val="231F20"/>
          <w:spacing w:val="-4"/>
          <w:sz w:val="22"/>
        </w:rPr>
        <w:t> </w:t>
      </w:r>
      <w:r>
        <w:rPr>
          <w:color w:val="231F20"/>
          <w:sz w:val="22"/>
        </w:rPr>
        <w:t>almost</w:t>
      </w:r>
      <w:r>
        <w:rPr>
          <w:color w:val="231F20"/>
          <w:spacing w:val="-5"/>
          <w:sz w:val="22"/>
        </w:rPr>
        <w:t> </w:t>
      </w:r>
      <w:r>
        <w:rPr>
          <w:color w:val="231F20"/>
          <w:sz w:val="22"/>
        </w:rPr>
        <w:t>went</w:t>
      </w:r>
      <w:r>
        <w:rPr>
          <w:color w:val="231F20"/>
          <w:spacing w:val="-4"/>
          <w:sz w:val="22"/>
        </w:rPr>
        <w:t> </w:t>
      </w:r>
      <w:r>
        <w:rPr>
          <w:color w:val="231F20"/>
          <w:spacing w:val="-2"/>
          <w:sz w:val="22"/>
        </w:rPr>
        <w:t>extinct?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too</w:t>
      </w:r>
      <w:r>
        <w:rPr>
          <w:color w:val="231F20"/>
          <w:spacing w:val="-5"/>
          <w:sz w:val="22"/>
        </w:rPr>
        <w:t> </w:t>
      </w:r>
      <w:r>
        <w:rPr>
          <w:color w:val="231F20"/>
          <w:sz w:val="22"/>
        </w:rPr>
        <w:t>much</w:t>
      </w:r>
      <w:r>
        <w:rPr>
          <w:color w:val="231F20"/>
          <w:spacing w:val="-4"/>
          <w:sz w:val="22"/>
        </w:rPr>
        <w:t> </w:t>
      </w:r>
      <w:r>
        <w:rPr>
          <w:color w:val="231F20"/>
          <w:spacing w:val="-2"/>
          <w:sz w:val="22"/>
        </w:rPr>
        <w:t>hunting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2"/>
          <w:sz w:val="22"/>
        </w:rPr>
        <w:t> </w:t>
      </w:r>
      <w:r>
        <w:rPr>
          <w:color w:val="231F20"/>
          <w:sz w:val="22"/>
        </w:rPr>
        <w:t>use</w:t>
      </w:r>
      <w:r>
        <w:rPr>
          <w:color w:val="231F20"/>
          <w:spacing w:val="-1"/>
          <w:sz w:val="22"/>
        </w:rPr>
        <w:t> </w:t>
      </w:r>
      <w:r>
        <w:rPr>
          <w:color w:val="231F20"/>
          <w:sz w:val="22"/>
        </w:rPr>
        <w:t>of</w:t>
      </w:r>
      <w:r>
        <w:rPr>
          <w:color w:val="231F20"/>
          <w:spacing w:val="-1"/>
          <w:sz w:val="22"/>
        </w:rPr>
        <w:t> </w:t>
      </w:r>
      <w:r>
        <w:rPr>
          <w:color w:val="231F20"/>
          <w:spacing w:val="-2"/>
          <w:sz w:val="22"/>
        </w:rPr>
        <w:t>pesticides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loss</w:t>
      </w:r>
      <w:r>
        <w:rPr>
          <w:color w:val="231F20"/>
          <w:spacing w:val="-2"/>
          <w:sz w:val="22"/>
        </w:rPr>
        <w:t> </w:t>
      </w:r>
      <w:r>
        <w:rPr>
          <w:color w:val="231F20"/>
          <w:sz w:val="22"/>
        </w:rPr>
        <w:t>of</w:t>
      </w:r>
      <w:r>
        <w:rPr>
          <w:color w:val="231F20"/>
          <w:spacing w:val="-2"/>
          <w:sz w:val="22"/>
        </w:rPr>
        <w:t> habitat</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How</w:t>
      </w:r>
      <w:r>
        <w:rPr>
          <w:color w:val="231F20"/>
          <w:spacing w:val="-4"/>
          <w:sz w:val="22"/>
        </w:rPr>
        <w:t> </w:t>
      </w:r>
      <w:r>
        <w:rPr>
          <w:color w:val="231F20"/>
          <w:sz w:val="22"/>
        </w:rPr>
        <w:t>did</w:t>
      </w:r>
      <w:r>
        <w:rPr>
          <w:color w:val="231F20"/>
          <w:spacing w:val="-3"/>
          <w:sz w:val="22"/>
        </w:rPr>
        <w:t> </w:t>
      </w:r>
      <w:r>
        <w:rPr>
          <w:color w:val="231F20"/>
          <w:sz w:val="22"/>
        </w:rPr>
        <w:t>the</w:t>
      </w:r>
      <w:r>
        <w:rPr>
          <w:color w:val="231F20"/>
          <w:spacing w:val="-3"/>
          <w:sz w:val="22"/>
        </w:rPr>
        <w:t> </w:t>
      </w:r>
      <w:r>
        <w:rPr>
          <w:color w:val="231F20"/>
          <w:sz w:val="22"/>
        </w:rPr>
        <w:t>chemical</w:t>
      </w:r>
      <w:r>
        <w:rPr>
          <w:color w:val="231F20"/>
          <w:spacing w:val="-3"/>
          <w:sz w:val="22"/>
        </w:rPr>
        <w:t> </w:t>
      </w:r>
      <w:r>
        <w:rPr>
          <w:color w:val="231F20"/>
          <w:sz w:val="22"/>
        </w:rPr>
        <w:t>DDT</w:t>
      </w:r>
      <w:r>
        <w:rPr>
          <w:color w:val="231F20"/>
          <w:spacing w:val="-7"/>
          <w:sz w:val="22"/>
        </w:rPr>
        <w:t> </w:t>
      </w:r>
      <w:r>
        <w:rPr>
          <w:color w:val="231F20"/>
          <w:sz w:val="22"/>
        </w:rPr>
        <w:t>affect</w:t>
      </w:r>
      <w:r>
        <w:rPr>
          <w:color w:val="231F20"/>
          <w:spacing w:val="-3"/>
          <w:sz w:val="22"/>
        </w:rPr>
        <w:t> </w:t>
      </w:r>
      <w:r>
        <w:rPr>
          <w:color w:val="231F20"/>
          <w:sz w:val="22"/>
        </w:rPr>
        <w:t>the</w:t>
      </w:r>
      <w:r>
        <w:rPr>
          <w:color w:val="231F20"/>
          <w:spacing w:val="-3"/>
          <w:sz w:val="22"/>
        </w:rPr>
        <w:t> </w:t>
      </w:r>
      <w:r>
        <w:rPr>
          <w:color w:val="231F20"/>
          <w:sz w:val="22"/>
        </w:rPr>
        <w:t>bald</w:t>
      </w:r>
      <w:r>
        <w:rPr>
          <w:color w:val="231F20"/>
          <w:spacing w:val="-3"/>
          <w:sz w:val="22"/>
        </w:rPr>
        <w:t> </w:t>
      </w:r>
      <w:r>
        <w:rPr>
          <w:color w:val="231F20"/>
          <w:spacing w:val="-2"/>
          <w:sz w:val="22"/>
        </w:rPr>
        <w:t>eagles?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made</w:t>
      </w:r>
      <w:r>
        <w:rPr>
          <w:color w:val="231F20"/>
          <w:spacing w:val="-4"/>
          <w:sz w:val="22"/>
        </w:rPr>
        <w:t> </w:t>
      </w:r>
      <w:r>
        <w:rPr>
          <w:color w:val="231F20"/>
          <w:sz w:val="22"/>
        </w:rPr>
        <w:t>the</w:t>
      </w:r>
      <w:r>
        <w:rPr>
          <w:color w:val="231F20"/>
          <w:spacing w:val="-4"/>
          <w:sz w:val="22"/>
        </w:rPr>
        <w:t> </w:t>
      </w:r>
      <w:r>
        <w:rPr>
          <w:color w:val="231F20"/>
          <w:sz w:val="22"/>
        </w:rPr>
        <w:t>eagles’</w:t>
      </w:r>
      <w:r>
        <w:rPr>
          <w:color w:val="231F20"/>
          <w:spacing w:val="-12"/>
          <w:sz w:val="22"/>
        </w:rPr>
        <w:t> </w:t>
      </w:r>
      <w:r>
        <w:rPr>
          <w:color w:val="231F20"/>
          <w:sz w:val="22"/>
        </w:rPr>
        <w:t>eggshells</w:t>
      </w:r>
      <w:r>
        <w:rPr>
          <w:color w:val="231F20"/>
          <w:spacing w:val="-4"/>
          <w:sz w:val="22"/>
        </w:rPr>
        <w:t> </w:t>
      </w:r>
      <w:r>
        <w:rPr>
          <w:color w:val="231F20"/>
          <w:sz w:val="22"/>
        </w:rPr>
        <w:t>too</w:t>
      </w:r>
      <w:r>
        <w:rPr>
          <w:color w:val="231F20"/>
          <w:spacing w:val="-3"/>
          <w:sz w:val="22"/>
        </w:rPr>
        <w:t> </w:t>
      </w:r>
      <w:r>
        <w:rPr>
          <w:color w:val="231F20"/>
          <w:spacing w:val="-2"/>
          <w:sz w:val="22"/>
        </w:rPr>
        <w:t>soft.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5"/>
          <w:sz w:val="22"/>
        </w:rPr>
        <w:t> </w:t>
      </w:r>
      <w:r>
        <w:rPr>
          <w:color w:val="231F20"/>
          <w:sz w:val="22"/>
        </w:rPr>
        <w:t>prevented</w:t>
      </w:r>
      <w:r>
        <w:rPr>
          <w:color w:val="231F20"/>
          <w:spacing w:val="-4"/>
          <w:sz w:val="22"/>
        </w:rPr>
        <w:t> </w:t>
      </w:r>
      <w:r>
        <w:rPr>
          <w:color w:val="231F20"/>
          <w:sz w:val="22"/>
        </w:rPr>
        <w:t>eagles</w:t>
      </w:r>
      <w:r>
        <w:rPr>
          <w:color w:val="231F20"/>
          <w:spacing w:val="-5"/>
          <w:sz w:val="22"/>
        </w:rPr>
        <w:t> </w:t>
      </w:r>
      <w:r>
        <w:rPr>
          <w:color w:val="231F20"/>
          <w:sz w:val="22"/>
        </w:rPr>
        <w:t>from</w:t>
      </w:r>
      <w:r>
        <w:rPr>
          <w:color w:val="231F20"/>
          <w:spacing w:val="-4"/>
          <w:sz w:val="22"/>
        </w:rPr>
        <w:t> </w:t>
      </w:r>
      <w:r>
        <w:rPr>
          <w:color w:val="231F20"/>
          <w:sz w:val="22"/>
        </w:rPr>
        <w:t>laying</w:t>
      </w:r>
      <w:r>
        <w:rPr>
          <w:color w:val="231F20"/>
          <w:spacing w:val="-5"/>
          <w:sz w:val="22"/>
        </w:rPr>
        <w:t> </w:t>
      </w:r>
      <w:r>
        <w:rPr>
          <w:color w:val="231F20"/>
          <w:spacing w:val="-2"/>
          <w:sz w:val="22"/>
        </w:rPr>
        <w:t>eggs.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destroyed</w:t>
      </w:r>
      <w:r>
        <w:rPr>
          <w:color w:val="231F20"/>
          <w:spacing w:val="-3"/>
          <w:sz w:val="22"/>
        </w:rPr>
        <w:t> </w:t>
      </w:r>
      <w:r>
        <w:rPr>
          <w:color w:val="231F20"/>
          <w:sz w:val="22"/>
        </w:rPr>
        <w:t>the</w:t>
      </w:r>
      <w:r>
        <w:rPr>
          <w:color w:val="231F20"/>
          <w:spacing w:val="-4"/>
          <w:sz w:val="22"/>
        </w:rPr>
        <w:t> </w:t>
      </w:r>
      <w:r>
        <w:rPr>
          <w:color w:val="231F20"/>
          <w:sz w:val="22"/>
        </w:rPr>
        <w:t>eagles’</w:t>
      </w:r>
      <w:r>
        <w:rPr>
          <w:color w:val="231F20"/>
          <w:spacing w:val="-12"/>
          <w:sz w:val="22"/>
        </w:rPr>
        <w:t> </w:t>
      </w:r>
      <w:r>
        <w:rPr>
          <w:color w:val="231F20"/>
          <w:sz w:val="22"/>
        </w:rPr>
        <w:t>forest</w:t>
      </w:r>
      <w:r>
        <w:rPr>
          <w:color w:val="231F20"/>
          <w:spacing w:val="-3"/>
          <w:sz w:val="22"/>
        </w:rPr>
        <w:t> </w:t>
      </w:r>
      <w:r>
        <w:rPr>
          <w:color w:val="231F20"/>
          <w:spacing w:val="-2"/>
          <w:sz w:val="22"/>
        </w:rPr>
        <w:t>habitat.</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6"/>
          <w:sz w:val="22"/>
        </w:rPr>
        <w:t> </w:t>
      </w:r>
      <w:r>
        <w:rPr>
          <w:color w:val="231F20"/>
          <w:sz w:val="22"/>
        </w:rPr>
        <w:t>was</w:t>
      </w:r>
      <w:r>
        <w:rPr>
          <w:color w:val="231F20"/>
          <w:spacing w:val="-6"/>
          <w:sz w:val="22"/>
        </w:rPr>
        <w:t> </w:t>
      </w:r>
      <w:r>
        <w:rPr>
          <w:color w:val="231F20"/>
          <w:sz w:val="22"/>
        </w:rPr>
        <w:t>biggest</w:t>
      </w:r>
      <w:r>
        <w:rPr>
          <w:color w:val="231F20"/>
          <w:spacing w:val="-5"/>
          <w:sz w:val="22"/>
        </w:rPr>
        <w:t> </w:t>
      </w:r>
      <w:r>
        <w:rPr>
          <w:color w:val="231F20"/>
          <w:sz w:val="22"/>
        </w:rPr>
        <w:t>reason</w:t>
      </w:r>
      <w:r>
        <w:rPr>
          <w:color w:val="231F20"/>
          <w:spacing w:val="-6"/>
          <w:sz w:val="22"/>
        </w:rPr>
        <w:t> </w:t>
      </w:r>
      <w:r>
        <w:rPr>
          <w:color w:val="231F20"/>
          <w:sz w:val="22"/>
        </w:rPr>
        <w:t>why</w:t>
      </w:r>
      <w:r>
        <w:rPr>
          <w:color w:val="231F20"/>
          <w:spacing w:val="-5"/>
          <w:sz w:val="22"/>
        </w:rPr>
        <w:t> </w:t>
      </w:r>
      <w:r>
        <w:rPr>
          <w:color w:val="231F20"/>
          <w:sz w:val="22"/>
        </w:rPr>
        <w:t>humpback</w:t>
      </w:r>
      <w:r>
        <w:rPr>
          <w:color w:val="231F20"/>
          <w:spacing w:val="-6"/>
          <w:sz w:val="22"/>
        </w:rPr>
        <w:t> </w:t>
      </w:r>
      <w:r>
        <w:rPr>
          <w:color w:val="231F20"/>
          <w:sz w:val="22"/>
        </w:rPr>
        <w:t>whales</w:t>
      </w:r>
      <w:r>
        <w:rPr>
          <w:color w:val="231F20"/>
          <w:spacing w:val="-5"/>
          <w:sz w:val="22"/>
        </w:rPr>
        <w:t> </w:t>
      </w:r>
      <w:r>
        <w:rPr>
          <w:color w:val="231F20"/>
          <w:sz w:val="22"/>
        </w:rPr>
        <w:t>almost</w:t>
      </w:r>
      <w:r>
        <w:rPr>
          <w:color w:val="231F20"/>
          <w:spacing w:val="-6"/>
          <w:sz w:val="22"/>
        </w:rPr>
        <w:t> </w:t>
      </w:r>
      <w:r>
        <w:rPr>
          <w:color w:val="231F20"/>
          <w:sz w:val="22"/>
        </w:rPr>
        <w:t>went</w:t>
      </w:r>
      <w:r>
        <w:rPr>
          <w:color w:val="231F20"/>
          <w:spacing w:val="-5"/>
          <w:sz w:val="22"/>
        </w:rPr>
        <w:t> </w:t>
      </w:r>
      <w:r>
        <w:rPr>
          <w:color w:val="231F20"/>
          <w:spacing w:val="-2"/>
          <w:sz w:val="22"/>
        </w:rPr>
        <w:t>extinct?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too</w:t>
      </w:r>
      <w:r>
        <w:rPr>
          <w:color w:val="231F20"/>
          <w:spacing w:val="-5"/>
          <w:sz w:val="22"/>
        </w:rPr>
        <w:t> </w:t>
      </w:r>
      <w:r>
        <w:rPr>
          <w:color w:val="231F20"/>
          <w:sz w:val="22"/>
        </w:rPr>
        <w:t>much</w:t>
      </w:r>
      <w:r>
        <w:rPr>
          <w:color w:val="231F20"/>
          <w:spacing w:val="-4"/>
          <w:sz w:val="22"/>
        </w:rPr>
        <w:t> </w:t>
      </w:r>
      <w:r>
        <w:rPr>
          <w:color w:val="231F20"/>
          <w:spacing w:val="-2"/>
          <w:sz w:val="22"/>
        </w:rPr>
        <w:t>hunting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2"/>
          <w:sz w:val="22"/>
        </w:rPr>
        <w:t> </w:t>
      </w:r>
      <w:r>
        <w:rPr>
          <w:color w:val="231F20"/>
          <w:sz w:val="22"/>
        </w:rPr>
        <w:t>use</w:t>
      </w:r>
      <w:r>
        <w:rPr>
          <w:color w:val="231F20"/>
          <w:spacing w:val="-1"/>
          <w:sz w:val="22"/>
        </w:rPr>
        <w:t> </w:t>
      </w:r>
      <w:r>
        <w:rPr>
          <w:color w:val="231F20"/>
          <w:sz w:val="22"/>
        </w:rPr>
        <w:t>of</w:t>
      </w:r>
      <w:r>
        <w:rPr>
          <w:color w:val="231F20"/>
          <w:spacing w:val="-1"/>
          <w:sz w:val="22"/>
        </w:rPr>
        <w:t> </w:t>
      </w:r>
      <w:r>
        <w:rPr>
          <w:color w:val="231F20"/>
          <w:spacing w:val="-2"/>
          <w:sz w:val="22"/>
        </w:rPr>
        <w:t>pesticides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loss</w:t>
      </w:r>
      <w:r>
        <w:rPr>
          <w:color w:val="231F20"/>
          <w:spacing w:val="-2"/>
          <w:sz w:val="22"/>
        </w:rPr>
        <w:t> </w:t>
      </w:r>
      <w:r>
        <w:rPr>
          <w:color w:val="231F20"/>
          <w:sz w:val="22"/>
        </w:rPr>
        <w:t>of</w:t>
      </w:r>
      <w:r>
        <w:rPr>
          <w:color w:val="231F20"/>
          <w:spacing w:val="-2"/>
          <w:sz w:val="22"/>
        </w:rPr>
        <w:t> habitat</w:t>
      </w:r>
    </w:p>
    <w:p>
      <w:pPr>
        <w:pStyle w:val="ListParagraph"/>
        <w:numPr>
          <w:ilvl w:val="0"/>
          <w:numId w:val="2"/>
        </w:numPr>
        <w:tabs>
          <w:tab w:pos="520" w:val="left" w:leader="none"/>
        </w:tabs>
        <w:spacing w:line="266" w:lineRule="auto" w:before="127" w:after="0"/>
        <w:ind w:left="519" w:right="206" w:hanging="400"/>
        <w:jc w:val="left"/>
        <w:rPr>
          <w:sz w:val="22"/>
        </w:rPr>
      </w:pPr>
      <w:r>
        <w:rPr>
          <w:color w:val="231F20"/>
          <w:sz w:val="22"/>
        </w:rPr>
        <w:t>What</w:t>
      </w:r>
      <w:r>
        <w:rPr>
          <w:color w:val="231F20"/>
          <w:spacing w:val="-4"/>
          <w:sz w:val="22"/>
        </w:rPr>
        <w:t> </w:t>
      </w:r>
      <w:r>
        <w:rPr>
          <w:color w:val="231F20"/>
          <w:sz w:val="22"/>
        </w:rPr>
        <w:t>was</w:t>
      </w:r>
      <w:r>
        <w:rPr>
          <w:color w:val="231F20"/>
          <w:spacing w:val="-4"/>
          <w:sz w:val="22"/>
        </w:rPr>
        <w:t> </w:t>
      </w:r>
      <w:r>
        <w:rPr>
          <w:color w:val="231F20"/>
          <w:sz w:val="22"/>
        </w:rPr>
        <w:t>the</w:t>
      </w:r>
      <w:r>
        <w:rPr>
          <w:color w:val="231F20"/>
          <w:spacing w:val="-4"/>
          <w:sz w:val="22"/>
        </w:rPr>
        <w:t> </w:t>
      </w:r>
      <w:r>
        <w:rPr>
          <w:color w:val="231F20"/>
          <w:sz w:val="22"/>
        </w:rPr>
        <w:t>most</w:t>
      </w:r>
      <w:r>
        <w:rPr>
          <w:color w:val="231F20"/>
          <w:spacing w:val="-4"/>
          <w:sz w:val="22"/>
        </w:rPr>
        <w:t> </w:t>
      </w:r>
      <w:r>
        <w:rPr>
          <w:color w:val="231F20"/>
          <w:sz w:val="22"/>
        </w:rPr>
        <w:t>important</w:t>
      </w:r>
      <w:r>
        <w:rPr>
          <w:color w:val="231F20"/>
          <w:spacing w:val="-4"/>
          <w:sz w:val="22"/>
        </w:rPr>
        <w:t> </w:t>
      </w:r>
      <w:r>
        <w:rPr>
          <w:color w:val="231F20"/>
          <w:sz w:val="22"/>
        </w:rPr>
        <w:t>action</w:t>
      </w:r>
      <w:r>
        <w:rPr>
          <w:color w:val="231F20"/>
          <w:spacing w:val="-4"/>
          <w:sz w:val="22"/>
        </w:rPr>
        <w:t> </w:t>
      </w:r>
      <w:r>
        <w:rPr>
          <w:color w:val="231F20"/>
          <w:sz w:val="22"/>
        </w:rPr>
        <w:t>that</w:t>
      </w:r>
      <w:r>
        <w:rPr>
          <w:color w:val="231F20"/>
          <w:spacing w:val="-4"/>
          <w:sz w:val="22"/>
        </w:rPr>
        <w:t> </w:t>
      </w:r>
      <w:r>
        <w:rPr>
          <w:color w:val="231F20"/>
          <w:sz w:val="22"/>
        </w:rPr>
        <w:t>allowed</w:t>
      </w:r>
      <w:r>
        <w:rPr>
          <w:color w:val="231F20"/>
          <w:spacing w:val="-4"/>
          <w:sz w:val="22"/>
        </w:rPr>
        <w:t> </w:t>
      </w:r>
      <w:r>
        <w:rPr>
          <w:color w:val="231F20"/>
          <w:sz w:val="22"/>
        </w:rPr>
        <w:t>the</w:t>
      </w:r>
      <w:r>
        <w:rPr>
          <w:color w:val="231F20"/>
          <w:spacing w:val="-4"/>
          <w:sz w:val="22"/>
        </w:rPr>
        <w:t> </w:t>
      </w:r>
      <w:r>
        <w:rPr>
          <w:color w:val="231F20"/>
          <w:sz w:val="22"/>
        </w:rPr>
        <w:t>humpback</w:t>
      </w:r>
      <w:r>
        <w:rPr>
          <w:color w:val="231F20"/>
          <w:spacing w:val="-4"/>
          <w:sz w:val="22"/>
        </w:rPr>
        <w:t> </w:t>
      </w:r>
      <w:r>
        <w:rPr>
          <w:color w:val="231F20"/>
          <w:sz w:val="22"/>
        </w:rPr>
        <w:t>whale</w:t>
      </w:r>
      <w:r>
        <w:rPr>
          <w:color w:val="231F20"/>
          <w:spacing w:val="-4"/>
          <w:sz w:val="22"/>
        </w:rPr>
        <w:t> </w:t>
      </w:r>
      <w:r>
        <w:rPr>
          <w:color w:val="231F20"/>
          <w:sz w:val="22"/>
        </w:rPr>
        <w:t>population</w:t>
      </w:r>
      <w:r>
        <w:rPr>
          <w:color w:val="231F20"/>
          <w:spacing w:val="-4"/>
          <w:sz w:val="22"/>
        </w:rPr>
        <w:t> </w:t>
      </w:r>
      <w:r>
        <w:rPr>
          <w:color w:val="231F20"/>
          <w:sz w:val="22"/>
        </w:rPr>
        <w:t>to </w:t>
      </w:r>
      <w:r>
        <w:rPr>
          <w:color w:val="231F20"/>
          <w:spacing w:val="-2"/>
          <w:sz w:val="22"/>
        </w:rPr>
        <w:t>recover?</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a</w:t>
      </w:r>
      <w:r>
        <w:rPr>
          <w:color w:val="231F20"/>
          <w:spacing w:val="-3"/>
          <w:sz w:val="22"/>
        </w:rPr>
        <w:t> </w:t>
      </w:r>
      <w:r>
        <w:rPr>
          <w:color w:val="231F20"/>
          <w:sz w:val="22"/>
        </w:rPr>
        <w:t>decline</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2"/>
          <w:sz w:val="22"/>
        </w:rPr>
        <w:t> </w:t>
      </w:r>
      <w:r>
        <w:rPr>
          <w:color w:val="231F20"/>
          <w:sz w:val="22"/>
        </w:rPr>
        <w:t>use</w:t>
      </w:r>
      <w:r>
        <w:rPr>
          <w:color w:val="231F20"/>
          <w:spacing w:val="-3"/>
          <w:sz w:val="22"/>
        </w:rPr>
        <w:t> </w:t>
      </w:r>
      <w:r>
        <w:rPr>
          <w:color w:val="231F20"/>
          <w:sz w:val="22"/>
        </w:rPr>
        <w:t>of</w:t>
      </w:r>
      <w:r>
        <w:rPr>
          <w:color w:val="231F20"/>
          <w:spacing w:val="-3"/>
          <w:sz w:val="22"/>
        </w:rPr>
        <w:t> </w:t>
      </w:r>
      <w:r>
        <w:rPr>
          <w:color w:val="231F20"/>
          <w:sz w:val="22"/>
        </w:rPr>
        <w:t>whale</w:t>
      </w:r>
      <w:r>
        <w:rPr>
          <w:color w:val="231F20"/>
          <w:spacing w:val="-3"/>
          <w:sz w:val="22"/>
        </w:rPr>
        <w:t> </w:t>
      </w:r>
      <w:r>
        <w:rPr>
          <w:color w:val="231F20"/>
          <w:spacing w:val="-5"/>
          <w:sz w:val="22"/>
        </w:rPr>
        <w:t>oil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a</w:t>
      </w:r>
      <w:r>
        <w:rPr>
          <w:color w:val="231F20"/>
          <w:spacing w:val="-2"/>
          <w:sz w:val="22"/>
        </w:rPr>
        <w:t> </w:t>
      </w:r>
      <w:r>
        <w:rPr>
          <w:color w:val="231F20"/>
          <w:sz w:val="22"/>
        </w:rPr>
        <w:t>ban</w:t>
      </w:r>
      <w:r>
        <w:rPr>
          <w:color w:val="231F20"/>
          <w:spacing w:val="-2"/>
          <w:sz w:val="22"/>
        </w:rPr>
        <w:t> </w:t>
      </w:r>
      <w:r>
        <w:rPr>
          <w:color w:val="231F20"/>
          <w:sz w:val="22"/>
        </w:rPr>
        <w:t>on</w:t>
      </w:r>
      <w:r>
        <w:rPr>
          <w:color w:val="231F20"/>
          <w:spacing w:val="-2"/>
          <w:sz w:val="22"/>
        </w:rPr>
        <w:t> </w:t>
      </w:r>
      <w:r>
        <w:rPr>
          <w:color w:val="231F20"/>
          <w:sz w:val="22"/>
        </w:rPr>
        <w:t>the</w:t>
      </w:r>
      <w:r>
        <w:rPr>
          <w:color w:val="231F20"/>
          <w:spacing w:val="-2"/>
          <w:sz w:val="22"/>
        </w:rPr>
        <w:t> </w:t>
      </w:r>
      <w:r>
        <w:rPr>
          <w:color w:val="231F20"/>
          <w:sz w:val="22"/>
        </w:rPr>
        <w:t>use</w:t>
      </w:r>
      <w:r>
        <w:rPr>
          <w:color w:val="231F20"/>
          <w:spacing w:val="-2"/>
          <w:sz w:val="22"/>
        </w:rPr>
        <w:t> </w:t>
      </w:r>
      <w:r>
        <w:rPr>
          <w:color w:val="231F20"/>
          <w:sz w:val="22"/>
        </w:rPr>
        <w:t>of</w:t>
      </w:r>
      <w:r>
        <w:rPr>
          <w:color w:val="231F20"/>
          <w:spacing w:val="-1"/>
          <w:sz w:val="22"/>
        </w:rPr>
        <w:t> </w:t>
      </w:r>
      <w:r>
        <w:rPr>
          <w:color w:val="231F20"/>
          <w:spacing w:val="-5"/>
          <w:sz w:val="22"/>
        </w:rPr>
        <w:t>DDT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a</w:t>
      </w:r>
      <w:r>
        <w:rPr>
          <w:color w:val="231F20"/>
          <w:spacing w:val="-5"/>
          <w:sz w:val="22"/>
        </w:rPr>
        <w:t> </w:t>
      </w:r>
      <w:r>
        <w:rPr>
          <w:color w:val="231F20"/>
          <w:sz w:val="22"/>
        </w:rPr>
        <w:t>ban</w:t>
      </w:r>
      <w:r>
        <w:rPr>
          <w:color w:val="231F20"/>
          <w:spacing w:val="-5"/>
          <w:sz w:val="22"/>
        </w:rPr>
        <w:t> </w:t>
      </w:r>
      <w:r>
        <w:rPr>
          <w:color w:val="231F20"/>
          <w:sz w:val="22"/>
        </w:rPr>
        <w:t>on</w:t>
      </w:r>
      <w:r>
        <w:rPr>
          <w:color w:val="231F20"/>
          <w:spacing w:val="-5"/>
          <w:sz w:val="22"/>
        </w:rPr>
        <w:t> </w:t>
      </w:r>
      <w:r>
        <w:rPr>
          <w:color w:val="231F20"/>
          <w:sz w:val="22"/>
        </w:rPr>
        <w:t>commercial</w:t>
      </w:r>
      <w:r>
        <w:rPr>
          <w:color w:val="231F20"/>
          <w:spacing w:val="-5"/>
          <w:sz w:val="22"/>
        </w:rPr>
        <w:t> </w:t>
      </w:r>
      <w:r>
        <w:rPr>
          <w:color w:val="231F20"/>
          <w:sz w:val="22"/>
        </w:rPr>
        <w:t>whale</w:t>
      </w:r>
      <w:r>
        <w:rPr>
          <w:color w:val="231F20"/>
          <w:spacing w:val="-5"/>
          <w:sz w:val="22"/>
        </w:rPr>
        <w:t> </w:t>
      </w:r>
      <w:r>
        <w:rPr>
          <w:color w:val="231F20"/>
          <w:spacing w:val="-2"/>
          <w:sz w:val="22"/>
        </w:rPr>
        <w:t>hunting</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4076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025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6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179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128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30"/>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1" w:hanging="301"/>
      </w:pPr>
      <w:rPr>
        <w:rFonts w:hint="default"/>
        <w:lang w:val="en-US" w:eastAsia="en-US" w:bidi="ar-SA"/>
      </w:rPr>
    </w:lvl>
    <w:lvl w:ilvl="3">
      <w:start w:val="0"/>
      <w:numFmt w:val="bullet"/>
      <w:lvlText w:val="•"/>
      <w:lvlJc w:val="left"/>
      <w:pPr>
        <w:ind w:left="2622" w:hanging="301"/>
      </w:pPr>
      <w:rPr>
        <w:rFonts w:hint="default"/>
        <w:lang w:val="en-US" w:eastAsia="en-US" w:bidi="ar-SA"/>
      </w:rPr>
    </w:lvl>
    <w:lvl w:ilvl="4">
      <w:start w:val="0"/>
      <w:numFmt w:val="bullet"/>
      <w:lvlText w:val="•"/>
      <w:lvlJc w:val="left"/>
      <w:pPr>
        <w:ind w:left="3513" w:hanging="301"/>
      </w:pPr>
      <w:rPr>
        <w:rFonts w:hint="default"/>
        <w:lang w:val="en-US" w:eastAsia="en-US" w:bidi="ar-SA"/>
      </w:rPr>
    </w:lvl>
    <w:lvl w:ilvl="5">
      <w:start w:val="0"/>
      <w:numFmt w:val="bullet"/>
      <w:lvlText w:val="•"/>
      <w:lvlJc w:val="left"/>
      <w:pPr>
        <w:ind w:left="4404" w:hanging="301"/>
      </w:pPr>
      <w:rPr>
        <w:rFonts w:hint="default"/>
        <w:lang w:val="en-US" w:eastAsia="en-US" w:bidi="ar-SA"/>
      </w:rPr>
    </w:lvl>
    <w:lvl w:ilvl="6">
      <w:start w:val="0"/>
      <w:numFmt w:val="bullet"/>
      <w:lvlText w:val="•"/>
      <w:lvlJc w:val="left"/>
      <w:pPr>
        <w:ind w:left="5295" w:hanging="301"/>
      </w:pPr>
      <w:rPr>
        <w:rFonts w:hint="default"/>
        <w:lang w:val="en-US" w:eastAsia="en-US" w:bidi="ar-SA"/>
      </w:rPr>
    </w:lvl>
    <w:lvl w:ilvl="7">
      <w:start w:val="0"/>
      <w:numFmt w:val="bullet"/>
      <w:lvlText w:val="•"/>
      <w:lvlJc w:val="left"/>
      <w:pPr>
        <w:ind w:left="6186" w:hanging="301"/>
      </w:pPr>
      <w:rPr>
        <w:rFonts w:hint="default"/>
        <w:lang w:val="en-US" w:eastAsia="en-US" w:bidi="ar-SA"/>
      </w:rPr>
    </w:lvl>
    <w:lvl w:ilvl="8">
      <w:start w:val="0"/>
      <w:numFmt w:val="bullet"/>
      <w:lvlText w:val="•"/>
      <w:lvlJc w:val="left"/>
      <w:pPr>
        <w:ind w:left="7077"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720"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6 Review Test 1.indd</dc:title>
  <dcterms:created xsi:type="dcterms:W3CDTF">2022-09-21T11:06:48Z</dcterms:created>
  <dcterms:modified xsi:type="dcterms:W3CDTF">2022-09-21T11:06:48Z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